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05E80" w14:textId="20555423" w:rsidR="001B3020" w:rsidRDefault="000C3F82" w:rsidP="000C3F82">
      <w:pPr>
        <w:spacing w:after="0" w:line="240" w:lineRule="auto"/>
        <w:jc w:val="center"/>
        <w:rPr>
          <w:rFonts w:asciiTheme="majorHAnsi" w:hAnsiTheme="majorHAnsi" w:cs="Times New Roman"/>
          <w:b/>
          <w:sz w:val="32"/>
          <w:lang w:val="sv-SE"/>
        </w:rPr>
      </w:pPr>
      <w:r w:rsidRPr="003C1358">
        <w:rPr>
          <w:rFonts w:asciiTheme="majorHAnsi" w:hAnsiTheme="majorHAnsi" w:cs="Times New Roman"/>
          <w:b/>
          <w:sz w:val="32"/>
          <w:lang w:val="sv-SE"/>
        </w:rPr>
        <w:t xml:space="preserve">DIGITALISASI ORNAMEN MELAYU DELI ISTANA MAIMUN SEBAGAI ASET </w:t>
      </w:r>
      <w:r w:rsidRPr="003C1358">
        <w:rPr>
          <w:rFonts w:asciiTheme="majorHAnsi" w:hAnsiTheme="majorHAnsi" w:cs="Times New Roman"/>
          <w:b/>
          <w:i/>
          <w:sz w:val="32"/>
          <w:lang w:val="sv-SE"/>
        </w:rPr>
        <w:t>MOTION BACKGROUND</w:t>
      </w:r>
      <w:r w:rsidRPr="003C1358">
        <w:rPr>
          <w:rFonts w:asciiTheme="majorHAnsi" w:hAnsiTheme="majorHAnsi" w:cs="Times New Roman"/>
          <w:b/>
          <w:sz w:val="32"/>
          <w:lang w:val="sv-SE"/>
        </w:rPr>
        <w:t xml:space="preserve"> UNTUK INDUSTRI KREATIF</w:t>
      </w:r>
    </w:p>
    <w:p w14:paraId="183E126B" w14:textId="77777777" w:rsidR="000C3F82" w:rsidRPr="000C3F82" w:rsidRDefault="000C3F82" w:rsidP="000C3F82">
      <w:pPr>
        <w:spacing w:after="0" w:line="240" w:lineRule="auto"/>
        <w:jc w:val="center"/>
        <w:rPr>
          <w:rFonts w:asciiTheme="majorHAnsi" w:hAnsiTheme="majorHAnsi" w:cs="Times New Roman"/>
          <w:b/>
          <w:sz w:val="20"/>
          <w:szCs w:val="14"/>
          <w:lang w:val="sv-SE"/>
        </w:rPr>
      </w:pPr>
    </w:p>
    <w:p w14:paraId="3CC60B7F" w14:textId="12C2EC96" w:rsidR="000A42B2" w:rsidRPr="003C1358" w:rsidRDefault="00A16C9B" w:rsidP="000A42B2">
      <w:pPr>
        <w:pStyle w:val="TableParagraph"/>
        <w:ind w:left="0"/>
        <w:jc w:val="center"/>
        <w:rPr>
          <w:rFonts w:asciiTheme="majorHAnsi" w:hAnsiTheme="majorHAnsi"/>
          <w:b/>
          <w:sz w:val="24"/>
        </w:rPr>
      </w:pPr>
      <w:r w:rsidRPr="003C1358">
        <w:rPr>
          <w:rFonts w:asciiTheme="majorHAnsi" w:hAnsiTheme="majorHAnsi"/>
          <w:b/>
          <w:sz w:val="24"/>
        </w:rPr>
        <w:t>M Hagi Hendriawan</w:t>
      </w:r>
      <w:r w:rsidR="000A42B2" w:rsidRPr="003C1358">
        <w:rPr>
          <w:rFonts w:asciiTheme="majorHAnsi" w:hAnsiTheme="majorHAnsi"/>
          <w:b/>
          <w:position w:val="8"/>
          <w:sz w:val="16"/>
        </w:rPr>
        <w:t>1)</w:t>
      </w:r>
      <w:r w:rsidR="000A42B2" w:rsidRPr="003C1358">
        <w:rPr>
          <w:rFonts w:asciiTheme="majorHAnsi" w:hAnsiTheme="majorHAnsi"/>
          <w:b/>
          <w:sz w:val="24"/>
        </w:rPr>
        <w:t>,</w:t>
      </w:r>
      <w:r w:rsidR="000A42B2" w:rsidRPr="003C1358">
        <w:rPr>
          <w:rFonts w:asciiTheme="majorHAnsi" w:hAnsiTheme="majorHAnsi"/>
          <w:b/>
          <w:spacing w:val="-1"/>
          <w:sz w:val="24"/>
        </w:rPr>
        <w:t xml:space="preserve"> </w:t>
      </w:r>
      <w:r w:rsidRPr="003C1358">
        <w:rPr>
          <w:rFonts w:asciiTheme="majorHAnsi" w:hAnsiTheme="majorHAnsi"/>
          <w:b/>
          <w:sz w:val="24"/>
        </w:rPr>
        <w:t>Rani Hermita</w:t>
      </w:r>
      <w:r w:rsidR="000C3F82">
        <w:rPr>
          <w:rFonts w:asciiTheme="majorHAnsi" w:hAnsiTheme="majorHAnsi"/>
          <w:b/>
          <w:position w:val="8"/>
          <w:sz w:val="16"/>
        </w:rPr>
        <w:t>2</w:t>
      </w:r>
      <w:r w:rsidR="000A42B2" w:rsidRPr="003C1358">
        <w:rPr>
          <w:rFonts w:asciiTheme="majorHAnsi" w:hAnsiTheme="majorHAnsi"/>
          <w:b/>
          <w:position w:val="8"/>
          <w:sz w:val="16"/>
        </w:rPr>
        <w:t>)</w:t>
      </w:r>
    </w:p>
    <w:p w14:paraId="14B3ED6B" w14:textId="04466266" w:rsidR="000A42B2" w:rsidRPr="003C1358" w:rsidRDefault="000C3F82" w:rsidP="000C3F82">
      <w:pPr>
        <w:pStyle w:val="TableParagraph"/>
        <w:spacing w:before="2"/>
        <w:ind w:left="0"/>
        <w:jc w:val="center"/>
        <w:rPr>
          <w:rFonts w:asciiTheme="majorHAnsi" w:hAnsiTheme="majorHAnsi"/>
        </w:rPr>
      </w:pPr>
      <w:r>
        <w:rPr>
          <w:rFonts w:asciiTheme="majorHAnsi" w:hAnsiTheme="majorHAnsi"/>
        </w:rPr>
        <w:t xml:space="preserve">1,2) </w:t>
      </w:r>
      <w:r w:rsidR="00A16C9B" w:rsidRPr="003C1358">
        <w:rPr>
          <w:rFonts w:asciiTheme="majorHAnsi" w:hAnsiTheme="majorHAnsi"/>
        </w:rPr>
        <w:t>Desain Komunikasi Visual, Fakultas Seni dan Desain, Universitas Potensi Utama, Medan, Indonesia</w:t>
      </w:r>
    </w:p>
    <w:p w14:paraId="022436F1" w14:textId="77777777" w:rsidR="00A16C9B" w:rsidRPr="003C1358" w:rsidRDefault="00A16C9B" w:rsidP="00A16C9B">
      <w:pPr>
        <w:pStyle w:val="TableParagraph"/>
        <w:spacing w:before="2"/>
        <w:ind w:left="284"/>
        <w:rPr>
          <w:rFonts w:asciiTheme="majorHAnsi" w:hAnsiTheme="majorHAnsi"/>
        </w:rPr>
      </w:pPr>
    </w:p>
    <w:p w14:paraId="3F3F380E" w14:textId="2B708AAD" w:rsidR="007311DB" w:rsidRPr="000C3F82" w:rsidRDefault="000A42B2" w:rsidP="007311DB">
      <w:pPr>
        <w:pBdr>
          <w:bottom w:val="single" w:sz="4" w:space="1" w:color="auto"/>
        </w:pBdr>
        <w:jc w:val="center"/>
        <w:rPr>
          <w:rFonts w:asciiTheme="majorHAnsi" w:hAnsiTheme="majorHAnsi"/>
          <w:spacing w:val="-2"/>
          <w:sz w:val="18"/>
          <w:lang w:val="sv-SE"/>
        </w:rPr>
      </w:pPr>
      <w:r w:rsidRPr="000C3F82">
        <w:rPr>
          <w:rFonts w:asciiTheme="majorHAnsi" w:hAnsiTheme="majorHAnsi"/>
          <w:sz w:val="18"/>
          <w:lang w:val="sv-SE"/>
        </w:rPr>
        <w:t>*Coresponding</w:t>
      </w:r>
      <w:r w:rsidRPr="000C3F82">
        <w:rPr>
          <w:rFonts w:asciiTheme="majorHAnsi" w:hAnsiTheme="majorHAnsi"/>
          <w:spacing w:val="-6"/>
          <w:sz w:val="18"/>
          <w:lang w:val="sv-SE"/>
        </w:rPr>
        <w:t xml:space="preserve"> </w:t>
      </w:r>
      <w:r w:rsidRPr="000C3F82">
        <w:rPr>
          <w:rFonts w:asciiTheme="majorHAnsi" w:hAnsiTheme="majorHAnsi"/>
          <w:spacing w:val="-2"/>
          <w:sz w:val="18"/>
          <w:lang w:val="sv-SE"/>
        </w:rPr>
        <w:t>Email:</w:t>
      </w:r>
      <w:r w:rsidR="00A16C9B" w:rsidRPr="000C3F82">
        <w:rPr>
          <w:rFonts w:asciiTheme="majorHAnsi" w:hAnsiTheme="majorHAnsi"/>
          <w:lang w:val="sv-SE"/>
        </w:rPr>
        <w:t xml:space="preserve"> </w:t>
      </w:r>
      <w:hyperlink r:id="rId8" w:history="1">
        <w:r w:rsidR="000C3F82" w:rsidRPr="0044424C">
          <w:rPr>
            <w:rStyle w:val="Hyperlink"/>
            <w:rFonts w:asciiTheme="majorHAnsi" w:hAnsiTheme="majorHAnsi"/>
            <w:spacing w:val="-2"/>
            <w:sz w:val="18"/>
            <w:lang w:val="sv-SE"/>
          </w:rPr>
          <w:t>hagihendriawan.27@gmail.com</w:t>
        </w:r>
      </w:hyperlink>
      <w:r w:rsidR="000C3F82">
        <w:rPr>
          <w:rFonts w:asciiTheme="majorHAnsi" w:hAnsiTheme="majorHAnsi"/>
          <w:spacing w:val="-2"/>
          <w:sz w:val="18"/>
          <w:lang w:val="sv-SE"/>
        </w:rPr>
        <w:t xml:space="preserve"> </w:t>
      </w:r>
    </w:p>
    <w:p w14:paraId="775636EB" w14:textId="1CD6D1A5" w:rsidR="000A42B2" w:rsidRPr="003C1358" w:rsidRDefault="00A16C9B" w:rsidP="000A42B2">
      <w:pPr>
        <w:pStyle w:val="TableParagraph"/>
        <w:ind w:left="0"/>
        <w:jc w:val="both"/>
        <w:rPr>
          <w:rFonts w:asciiTheme="majorHAnsi" w:hAnsiTheme="majorHAnsi"/>
          <w:sz w:val="20"/>
        </w:rPr>
      </w:pPr>
      <w:r w:rsidRPr="003C1358">
        <w:rPr>
          <w:rFonts w:asciiTheme="majorHAnsi" w:hAnsiTheme="majorHAnsi"/>
          <w:b/>
          <w:sz w:val="20"/>
        </w:rPr>
        <w:t xml:space="preserve">Ringkasan </w:t>
      </w:r>
      <w:r w:rsidR="000A42B2" w:rsidRPr="003C1358">
        <w:rPr>
          <w:rFonts w:asciiTheme="majorHAnsi" w:hAnsiTheme="majorHAnsi"/>
          <w:b/>
          <w:sz w:val="20"/>
        </w:rPr>
        <w:t xml:space="preserve">- </w:t>
      </w:r>
      <w:r w:rsidRPr="003C1358">
        <w:rPr>
          <w:rFonts w:asciiTheme="majorHAnsi" w:hAnsiTheme="majorHAnsi"/>
          <w:sz w:val="20"/>
        </w:rPr>
        <w:t xml:space="preserve">Ketersediaan aset visual digital bertema budaya lokal yang autentik, berkualitas, dan siap digunakan masih menjadi persoalan bagi pelaku industri kreatif. Penelitian ini bertujuan merancang ornamen Melayu Deli yang terdapat pada Istana Maimun Medan menjadi aset digital dalam bentuk </w:t>
      </w:r>
      <w:proofErr w:type="spellStart"/>
      <w:r w:rsidRPr="003C1358">
        <w:rPr>
          <w:rFonts w:asciiTheme="majorHAnsi" w:hAnsiTheme="majorHAnsi"/>
          <w:sz w:val="20"/>
        </w:rPr>
        <w:t>static</w:t>
      </w:r>
      <w:proofErr w:type="spellEnd"/>
      <w:r w:rsidRPr="003C1358">
        <w:rPr>
          <w:rFonts w:asciiTheme="majorHAnsi" w:hAnsiTheme="majorHAnsi"/>
          <w:sz w:val="20"/>
        </w:rPr>
        <w:t xml:space="preserve"> </w:t>
      </w:r>
      <w:proofErr w:type="spellStart"/>
      <w:r w:rsidRPr="003C1358">
        <w:rPr>
          <w:rFonts w:asciiTheme="majorHAnsi" w:hAnsiTheme="majorHAnsi"/>
          <w:sz w:val="20"/>
        </w:rPr>
        <w:t>vector</w:t>
      </w:r>
      <w:proofErr w:type="spellEnd"/>
      <w:r w:rsidRPr="003C1358">
        <w:rPr>
          <w:rFonts w:asciiTheme="majorHAnsi" w:hAnsiTheme="majorHAnsi"/>
          <w:sz w:val="20"/>
        </w:rPr>
        <w:t xml:space="preserve"> dan </w:t>
      </w:r>
      <w:proofErr w:type="spellStart"/>
      <w:r w:rsidRPr="003C1358">
        <w:rPr>
          <w:rFonts w:asciiTheme="majorHAnsi" w:hAnsiTheme="majorHAnsi"/>
          <w:sz w:val="20"/>
        </w:rPr>
        <w:t>motion</w:t>
      </w:r>
      <w:proofErr w:type="spellEnd"/>
      <w:r w:rsidRPr="003C1358">
        <w:rPr>
          <w:rFonts w:asciiTheme="majorHAnsi" w:hAnsiTheme="majorHAnsi"/>
          <w:sz w:val="20"/>
        </w:rPr>
        <w:t xml:space="preserve"> </w:t>
      </w:r>
      <w:proofErr w:type="spellStart"/>
      <w:r w:rsidRPr="003C1358">
        <w:rPr>
          <w:rFonts w:asciiTheme="majorHAnsi" w:hAnsiTheme="majorHAnsi"/>
          <w:sz w:val="20"/>
        </w:rPr>
        <w:t>background</w:t>
      </w:r>
      <w:proofErr w:type="spellEnd"/>
      <w:r w:rsidRPr="003C1358">
        <w:rPr>
          <w:rFonts w:asciiTheme="majorHAnsi" w:hAnsiTheme="majorHAnsi"/>
          <w:sz w:val="20"/>
        </w:rPr>
        <w:t xml:space="preserve"> yang fungsional serta mudah digunakan. Perancangan menggunakan pendekatan deskriptif kualitatif melalui observasi langsung, wawancara dengan praktisi desain dan </w:t>
      </w:r>
      <w:proofErr w:type="spellStart"/>
      <w:r w:rsidRPr="003C1358">
        <w:rPr>
          <w:rFonts w:asciiTheme="majorHAnsi" w:hAnsiTheme="majorHAnsi"/>
          <w:sz w:val="20"/>
        </w:rPr>
        <w:t>microstock</w:t>
      </w:r>
      <w:proofErr w:type="spellEnd"/>
      <w:r w:rsidRPr="003C1358">
        <w:rPr>
          <w:rFonts w:asciiTheme="majorHAnsi" w:hAnsiTheme="majorHAnsi"/>
          <w:sz w:val="20"/>
        </w:rPr>
        <w:t xml:space="preserve">, studi literatur, analisis 5W1H, </w:t>
      </w:r>
      <w:proofErr w:type="spellStart"/>
      <w:r w:rsidRPr="003C1358">
        <w:rPr>
          <w:rFonts w:asciiTheme="majorHAnsi" w:hAnsiTheme="majorHAnsi"/>
          <w:sz w:val="20"/>
        </w:rPr>
        <w:t>mind</w:t>
      </w:r>
      <w:proofErr w:type="spellEnd"/>
      <w:r w:rsidRPr="003C1358">
        <w:rPr>
          <w:rFonts w:asciiTheme="majorHAnsi" w:hAnsiTheme="majorHAnsi"/>
          <w:sz w:val="20"/>
        </w:rPr>
        <w:t xml:space="preserve"> </w:t>
      </w:r>
      <w:proofErr w:type="spellStart"/>
      <w:r w:rsidRPr="003C1358">
        <w:rPr>
          <w:rFonts w:asciiTheme="majorHAnsi" w:hAnsiTheme="majorHAnsi"/>
          <w:sz w:val="20"/>
        </w:rPr>
        <w:t>mapping</w:t>
      </w:r>
      <w:proofErr w:type="spellEnd"/>
      <w:r w:rsidRPr="003C1358">
        <w:rPr>
          <w:rFonts w:asciiTheme="majorHAnsi" w:hAnsiTheme="majorHAnsi"/>
          <w:sz w:val="20"/>
        </w:rPr>
        <w:t xml:space="preserve">, proses sketsa dan digitalisasi, serta pengujian melalui kuesioner. Ornamen dikembangkan dengan gaya visual </w:t>
      </w:r>
      <w:proofErr w:type="spellStart"/>
      <w:r w:rsidRPr="003C1358">
        <w:rPr>
          <w:rFonts w:asciiTheme="majorHAnsi" w:hAnsiTheme="majorHAnsi"/>
          <w:sz w:val="20"/>
        </w:rPr>
        <w:t>luxury</w:t>
      </w:r>
      <w:proofErr w:type="spellEnd"/>
      <w:r w:rsidRPr="003C1358">
        <w:rPr>
          <w:rFonts w:asciiTheme="majorHAnsi" w:hAnsiTheme="majorHAnsi"/>
          <w:sz w:val="20"/>
        </w:rPr>
        <w:t xml:space="preserve"> </w:t>
      </w:r>
      <w:proofErr w:type="spellStart"/>
      <w:r w:rsidRPr="003C1358">
        <w:rPr>
          <w:rFonts w:asciiTheme="majorHAnsi" w:hAnsiTheme="majorHAnsi"/>
          <w:sz w:val="20"/>
        </w:rPr>
        <w:t>elegant</w:t>
      </w:r>
      <w:proofErr w:type="spellEnd"/>
      <w:r w:rsidRPr="003C1358">
        <w:rPr>
          <w:rFonts w:asciiTheme="majorHAnsi" w:hAnsiTheme="majorHAnsi"/>
          <w:sz w:val="20"/>
        </w:rPr>
        <w:t xml:space="preserve"> melalui perpaduan warna hitam dan emas, komposisi simetris maupun asimetris, ruang kosong pada area tengah, dan animasi yang </w:t>
      </w:r>
      <w:proofErr w:type="spellStart"/>
      <w:r w:rsidRPr="003C1358">
        <w:rPr>
          <w:rFonts w:asciiTheme="majorHAnsi" w:hAnsiTheme="majorHAnsi"/>
          <w:sz w:val="20"/>
        </w:rPr>
        <w:t>smooth</w:t>
      </w:r>
      <w:proofErr w:type="spellEnd"/>
      <w:r w:rsidRPr="003C1358">
        <w:rPr>
          <w:rFonts w:asciiTheme="majorHAnsi" w:hAnsiTheme="majorHAnsi"/>
          <w:sz w:val="20"/>
        </w:rPr>
        <w:t xml:space="preserve"> serta </w:t>
      </w:r>
      <w:proofErr w:type="spellStart"/>
      <w:r w:rsidRPr="003C1358">
        <w:rPr>
          <w:rFonts w:asciiTheme="majorHAnsi" w:hAnsiTheme="majorHAnsi"/>
          <w:sz w:val="20"/>
        </w:rPr>
        <w:t>subtle</w:t>
      </w:r>
      <w:proofErr w:type="spellEnd"/>
      <w:r w:rsidRPr="003C1358">
        <w:rPr>
          <w:rFonts w:asciiTheme="majorHAnsi" w:hAnsiTheme="majorHAnsi"/>
          <w:sz w:val="20"/>
        </w:rPr>
        <w:t xml:space="preserve">. Hasil perancangan menghasilkan 12 desain utama yang dibuat dalam bentuk vektor dan </w:t>
      </w:r>
      <w:proofErr w:type="spellStart"/>
      <w:r w:rsidRPr="003C1358">
        <w:rPr>
          <w:rFonts w:asciiTheme="majorHAnsi" w:hAnsiTheme="majorHAnsi"/>
          <w:sz w:val="20"/>
        </w:rPr>
        <w:t>motion</w:t>
      </w:r>
      <w:proofErr w:type="spellEnd"/>
      <w:r w:rsidRPr="003C1358">
        <w:rPr>
          <w:rFonts w:asciiTheme="majorHAnsi" w:hAnsiTheme="majorHAnsi"/>
          <w:sz w:val="20"/>
        </w:rPr>
        <w:t xml:space="preserve"> </w:t>
      </w:r>
      <w:proofErr w:type="spellStart"/>
      <w:r w:rsidRPr="003C1358">
        <w:rPr>
          <w:rFonts w:asciiTheme="majorHAnsi" w:hAnsiTheme="majorHAnsi"/>
          <w:sz w:val="20"/>
        </w:rPr>
        <w:t>background</w:t>
      </w:r>
      <w:proofErr w:type="spellEnd"/>
      <w:r w:rsidRPr="003C1358">
        <w:rPr>
          <w:rFonts w:asciiTheme="majorHAnsi" w:hAnsiTheme="majorHAnsi"/>
          <w:sz w:val="20"/>
        </w:rPr>
        <w:t xml:space="preserve"> beresolusi 4K UHD 3840 × 2160 </w:t>
      </w:r>
      <w:proofErr w:type="spellStart"/>
      <w:r w:rsidRPr="003C1358">
        <w:rPr>
          <w:rFonts w:asciiTheme="majorHAnsi" w:hAnsiTheme="majorHAnsi"/>
          <w:sz w:val="20"/>
        </w:rPr>
        <w:t>piksel</w:t>
      </w:r>
      <w:proofErr w:type="spellEnd"/>
      <w:r w:rsidRPr="003C1358">
        <w:rPr>
          <w:rFonts w:asciiTheme="majorHAnsi" w:hAnsiTheme="majorHAnsi"/>
          <w:sz w:val="20"/>
        </w:rPr>
        <w:t xml:space="preserve">. Motion dirancang berdurasi 10 detik dengan </w:t>
      </w:r>
      <w:proofErr w:type="spellStart"/>
      <w:r w:rsidRPr="003C1358">
        <w:rPr>
          <w:rFonts w:asciiTheme="majorHAnsi" w:hAnsiTheme="majorHAnsi"/>
          <w:sz w:val="20"/>
        </w:rPr>
        <w:t>seamless</w:t>
      </w:r>
      <w:proofErr w:type="spellEnd"/>
      <w:r w:rsidRPr="003C1358">
        <w:rPr>
          <w:rFonts w:asciiTheme="majorHAnsi" w:hAnsiTheme="majorHAnsi"/>
          <w:sz w:val="20"/>
        </w:rPr>
        <w:t xml:space="preserve"> </w:t>
      </w:r>
      <w:proofErr w:type="spellStart"/>
      <w:r w:rsidRPr="003C1358">
        <w:rPr>
          <w:rFonts w:asciiTheme="majorHAnsi" w:hAnsiTheme="majorHAnsi"/>
          <w:sz w:val="20"/>
        </w:rPr>
        <w:t>looping</w:t>
      </w:r>
      <w:proofErr w:type="spellEnd"/>
      <w:r w:rsidRPr="003C1358">
        <w:rPr>
          <w:rFonts w:asciiTheme="majorHAnsi" w:hAnsiTheme="majorHAnsi"/>
          <w:sz w:val="20"/>
        </w:rPr>
        <w:t xml:space="preserve"> dan teknik animasi berupa </w:t>
      </w:r>
      <w:proofErr w:type="spellStart"/>
      <w:r w:rsidRPr="003C1358">
        <w:rPr>
          <w:rFonts w:asciiTheme="majorHAnsi" w:hAnsiTheme="majorHAnsi"/>
          <w:sz w:val="20"/>
        </w:rPr>
        <w:t>scaling</w:t>
      </w:r>
      <w:proofErr w:type="spellEnd"/>
      <w:r w:rsidRPr="003C1358">
        <w:rPr>
          <w:rFonts w:asciiTheme="majorHAnsi" w:hAnsiTheme="majorHAnsi"/>
          <w:sz w:val="20"/>
        </w:rPr>
        <w:t xml:space="preserve">, </w:t>
      </w:r>
      <w:proofErr w:type="spellStart"/>
      <w:r w:rsidRPr="003C1358">
        <w:rPr>
          <w:rFonts w:asciiTheme="majorHAnsi" w:hAnsiTheme="majorHAnsi"/>
          <w:sz w:val="20"/>
        </w:rPr>
        <w:t>slow</w:t>
      </w:r>
      <w:proofErr w:type="spellEnd"/>
      <w:r w:rsidRPr="003C1358">
        <w:rPr>
          <w:rFonts w:asciiTheme="majorHAnsi" w:hAnsiTheme="majorHAnsi"/>
          <w:sz w:val="20"/>
        </w:rPr>
        <w:t xml:space="preserve"> </w:t>
      </w:r>
      <w:proofErr w:type="spellStart"/>
      <w:r w:rsidRPr="003C1358">
        <w:rPr>
          <w:rFonts w:asciiTheme="majorHAnsi" w:hAnsiTheme="majorHAnsi"/>
          <w:sz w:val="20"/>
        </w:rPr>
        <w:t>rotation</w:t>
      </w:r>
      <w:proofErr w:type="spellEnd"/>
      <w:r w:rsidRPr="003C1358">
        <w:rPr>
          <w:rFonts w:asciiTheme="majorHAnsi" w:hAnsiTheme="majorHAnsi"/>
          <w:sz w:val="20"/>
        </w:rPr>
        <w:t xml:space="preserve">, trim </w:t>
      </w:r>
      <w:proofErr w:type="spellStart"/>
      <w:r w:rsidRPr="003C1358">
        <w:rPr>
          <w:rFonts w:asciiTheme="majorHAnsi" w:hAnsiTheme="majorHAnsi"/>
          <w:sz w:val="20"/>
        </w:rPr>
        <w:t>paths</w:t>
      </w:r>
      <w:proofErr w:type="spellEnd"/>
      <w:r w:rsidRPr="003C1358">
        <w:rPr>
          <w:rFonts w:asciiTheme="majorHAnsi" w:hAnsiTheme="majorHAnsi"/>
          <w:sz w:val="20"/>
        </w:rPr>
        <w:t xml:space="preserve">, </w:t>
      </w:r>
      <w:proofErr w:type="spellStart"/>
      <w:r w:rsidRPr="003C1358">
        <w:rPr>
          <w:rFonts w:asciiTheme="majorHAnsi" w:hAnsiTheme="majorHAnsi"/>
          <w:sz w:val="20"/>
        </w:rPr>
        <w:t>opacity</w:t>
      </w:r>
      <w:proofErr w:type="spellEnd"/>
      <w:r w:rsidRPr="003C1358">
        <w:rPr>
          <w:rFonts w:asciiTheme="majorHAnsi" w:hAnsiTheme="majorHAnsi"/>
          <w:sz w:val="20"/>
        </w:rPr>
        <w:t xml:space="preserve">, </w:t>
      </w:r>
      <w:proofErr w:type="spellStart"/>
      <w:r w:rsidRPr="003C1358">
        <w:rPr>
          <w:rFonts w:asciiTheme="majorHAnsi" w:hAnsiTheme="majorHAnsi"/>
          <w:sz w:val="20"/>
        </w:rPr>
        <w:t>shimmer</w:t>
      </w:r>
      <w:proofErr w:type="spellEnd"/>
      <w:r w:rsidRPr="003C1358">
        <w:rPr>
          <w:rFonts w:asciiTheme="majorHAnsi" w:hAnsiTheme="majorHAnsi"/>
          <w:sz w:val="20"/>
        </w:rPr>
        <w:t xml:space="preserve">, serta </w:t>
      </w:r>
      <w:proofErr w:type="spellStart"/>
      <w:r w:rsidRPr="003C1358">
        <w:rPr>
          <w:rFonts w:asciiTheme="majorHAnsi" w:hAnsiTheme="majorHAnsi"/>
          <w:sz w:val="20"/>
        </w:rPr>
        <w:t>light</w:t>
      </w:r>
      <w:proofErr w:type="spellEnd"/>
      <w:r w:rsidRPr="003C1358">
        <w:rPr>
          <w:rFonts w:asciiTheme="majorHAnsi" w:hAnsiTheme="majorHAnsi"/>
          <w:sz w:val="20"/>
        </w:rPr>
        <w:t xml:space="preserve"> </w:t>
      </w:r>
      <w:proofErr w:type="spellStart"/>
      <w:r w:rsidRPr="003C1358">
        <w:rPr>
          <w:rFonts w:asciiTheme="majorHAnsi" w:hAnsiTheme="majorHAnsi"/>
          <w:sz w:val="20"/>
        </w:rPr>
        <w:t>sweep</w:t>
      </w:r>
      <w:proofErr w:type="spellEnd"/>
      <w:r w:rsidRPr="003C1358">
        <w:rPr>
          <w:rFonts w:asciiTheme="majorHAnsi" w:hAnsiTheme="majorHAnsi"/>
          <w:sz w:val="20"/>
        </w:rPr>
        <w:t xml:space="preserve">. Pengujian terhadap 54 responden menggunakan skala </w:t>
      </w:r>
      <w:proofErr w:type="spellStart"/>
      <w:r w:rsidRPr="003C1358">
        <w:rPr>
          <w:rFonts w:asciiTheme="majorHAnsi" w:hAnsiTheme="majorHAnsi"/>
          <w:sz w:val="20"/>
        </w:rPr>
        <w:t>Likert</w:t>
      </w:r>
      <w:proofErr w:type="spellEnd"/>
      <w:r w:rsidRPr="003C1358">
        <w:rPr>
          <w:rFonts w:asciiTheme="majorHAnsi" w:hAnsiTheme="majorHAnsi"/>
          <w:sz w:val="20"/>
        </w:rPr>
        <w:t xml:space="preserve"> menghasilkan skor 5.053 dari maksimum 6.200 atau 81,5%. Hasil tersebut menunjukkan penerimaan yang positif terhadap kualitas visual, fungsi aset, identitas budaya, dan potensi penggunaan dalam kebutuhan industri kreatif. Perancangan ini menunjukkan bahwa digitalisasi ornamen Melayu Deli dapat menghasilkan aset visual modern sekaligus menjadi media pengenalan dan pelestarian budaya melalui media digital.</w:t>
      </w:r>
    </w:p>
    <w:p w14:paraId="4185BA4D" w14:textId="77777777" w:rsidR="000A42B2" w:rsidRPr="003C1358" w:rsidRDefault="000A42B2" w:rsidP="000A42B2">
      <w:pPr>
        <w:pStyle w:val="TableParagraph"/>
        <w:spacing w:before="38"/>
        <w:ind w:left="0"/>
        <w:rPr>
          <w:rFonts w:asciiTheme="majorHAnsi" w:hAnsiTheme="majorHAnsi"/>
          <w:sz w:val="20"/>
        </w:rPr>
      </w:pPr>
    </w:p>
    <w:p w14:paraId="4248E939" w14:textId="737BDC5E" w:rsidR="000A42B2" w:rsidRPr="003C1358" w:rsidRDefault="000A42B2" w:rsidP="000A42B2">
      <w:pPr>
        <w:jc w:val="both"/>
        <w:rPr>
          <w:rFonts w:asciiTheme="majorHAnsi" w:hAnsiTheme="majorHAnsi"/>
          <w:sz w:val="20"/>
          <w:lang w:val="sv-SE"/>
        </w:rPr>
      </w:pPr>
      <w:r w:rsidRPr="003C1358">
        <w:rPr>
          <w:rFonts w:asciiTheme="majorHAnsi" w:hAnsiTheme="majorHAnsi"/>
          <w:b/>
          <w:sz w:val="20"/>
          <w:lang w:val="sv-SE"/>
        </w:rPr>
        <w:t xml:space="preserve">Kata Kunci : </w:t>
      </w:r>
      <w:r w:rsidR="00A16C9B" w:rsidRPr="003C1358">
        <w:rPr>
          <w:rFonts w:asciiTheme="majorHAnsi" w:hAnsiTheme="majorHAnsi"/>
          <w:sz w:val="20"/>
          <w:lang w:val="sv-SE"/>
        </w:rPr>
        <w:t>Aset Digital, Industri Kreatif, Istana Maimun, Motion Background, Ornamen Melayu Deli</w:t>
      </w:r>
      <w:r w:rsidRPr="003C1358">
        <w:rPr>
          <w:rFonts w:asciiTheme="majorHAnsi" w:hAnsiTheme="majorHAnsi"/>
          <w:sz w:val="20"/>
          <w:lang w:val="sv-SE"/>
        </w:rPr>
        <w:t>.</w:t>
      </w:r>
    </w:p>
    <w:p w14:paraId="022813F7" w14:textId="040AE4D2" w:rsidR="00F44113" w:rsidRPr="003C1358" w:rsidRDefault="00A16C9B" w:rsidP="00F44113">
      <w:pPr>
        <w:jc w:val="both"/>
        <w:rPr>
          <w:rFonts w:asciiTheme="majorHAnsi" w:hAnsiTheme="majorHAnsi" w:cs="Times New Roman"/>
          <w:sz w:val="20"/>
        </w:rPr>
      </w:pPr>
      <w:r w:rsidRPr="003C1358">
        <w:rPr>
          <w:rFonts w:asciiTheme="majorHAnsi" w:hAnsiTheme="majorHAnsi" w:cs="Times New Roman"/>
          <w:b/>
          <w:sz w:val="20"/>
        </w:rPr>
        <w:t xml:space="preserve">Summary </w:t>
      </w:r>
      <w:r w:rsidR="00F44113" w:rsidRPr="003C1358">
        <w:rPr>
          <w:rFonts w:asciiTheme="majorHAnsi" w:hAnsiTheme="majorHAnsi" w:cs="Times New Roman"/>
          <w:b/>
          <w:sz w:val="20"/>
        </w:rPr>
        <w:t>-</w:t>
      </w:r>
      <w:r w:rsidR="00F44113" w:rsidRPr="003C1358">
        <w:rPr>
          <w:rFonts w:asciiTheme="majorHAnsi" w:hAnsiTheme="majorHAnsi" w:cs="Times New Roman"/>
          <w:sz w:val="20"/>
        </w:rPr>
        <w:t xml:space="preserve"> </w:t>
      </w:r>
      <w:r w:rsidRPr="003C1358">
        <w:rPr>
          <w:rFonts w:asciiTheme="majorHAnsi" w:hAnsiTheme="majorHAnsi" w:cs="Times New Roman"/>
          <w:sz w:val="20"/>
        </w:rPr>
        <w:t xml:space="preserve">The availability of authentic, high-quality, and ready-to-use digital visual assets based on local culture remains a challenge for creative industry practitioners. This study aims to design Malay Deli ornaments found in Maimun Palace, Medan, into functional and accessible digital assets in the form of static vectors and motion backgrounds. The design process applies a descriptive qualitative approach through direct observation, interviews with a graphic design and </w:t>
      </w:r>
      <w:proofErr w:type="spellStart"/>
      <w:r w:rsidRPr="003C1358">
        <w:rPr>
          <w:rFonts w:asciiTheme="majorHAnsi" w:hAnsiTheme="majorHAnsi" w:cs="Times New Roman"/>
          <w:sz w:val="20"/>
        </w:rPr>
        <w:t>microstock</w:t>
      </w:r>
      <w:proofErr w:type="spellEnd"/>
      <w:r w:rsidRPr="003C1358">
        <w:rPr>
          <w:rFonts w:asciiTheme="majorHAnsi" w:hAnsiTheme="majorHAnsi" w:cs="Times New Roman"/>
          <w:sz w:val="20"/>
        </w:rPr>
        <w:t xml:space="preserve"> practitioner, literature study, 5W1H analysis, mind mapping, sketching and digitization, followed by evaluation using a questionnaire. The ornaments are developed through a luxury elegant visual approach using black and gold, symmetrical and asymmetrical compositions, central negative space, and smooth and subtle animation. The final result consists of 12 main designs produced as vector and 4K UHD 3840 × 2160 pixel motion backgrounds. Each motion is designed with a 10-second duration, seamless looping, and animation techniques including scaling, slow rotation, trim paths, opacity, shimmer, and light sweep. Evaluation involving 54 respondents using a Likert scale produced a score of 5,053 out of a maximum 6,200, equivalent to 81.5%. The result indicates positive responses regarding visual quality, asset functionality, cultural identity, and potential use in creative industry applications. The design demonstrates that digitizing Malay Deli ornaments can produce contemporary visual assets while also serving as a medium for cultural introduction and preservation through digital media.</w:t>
      </w:r>
    </w:p>
    <w:p w14:paraId="56929F8E" w14:textId="723C868D" w:rsidR="007311DB" w:rsidRPr="003C1358" w:rsidRDefault="00F44113" w:rsidP="007311DB">
      <w:pPr>
        <w:pBdr>
          <w:bottom w:val="single" w:sz="4" w:space="1" w:color="auto"/>
        </w:pBdr>
        <w:jc w:val="both"/>
        <w:rPr>
          <w:rFonts w:asciiTheme="majorHAnsi" w:hAnsiTheme="majorHAnsi" w:cs="Times New Roman"/>
          <w:sz w:val="20"/>
        </w:rPr>
      </w:pPr>
      <w:r w:rsidRPr="003C1358">
        <w:rPr>
          <w:rFonts w:asciiTheme="majorHAnsi" w:hAnsiTheme="majorHAnsi" w:cs="Times New Roman"/>
          <w:b/>
          <w:sz w:val="20"/>
        </w:rPr>
        <w:lastRenderedPageBreak/>
        <w:t>Keywords :</w:t>
      </w:r>
      <w:r w:rsidRPr="003C1358">
        <w:rPr>
          <w:rFonts w:asciiTheme="majorHAnsi" w:hAnsiTheme="majorHAnsi" w:cs="Times New Roman"/>
          <w:sz w:val="20"/>
        </w:rPr>
        <w:t xml:space="preserve"> </w:t>
      </w:r>
      <w:r w:rsidR="00A16C9B" w:rsidRPr="003C1358">
        <w:rPr>
          <w:rFonts w:asciiTheme="majorHAnsi" w:hAnsiTheme="majorHAnsi" w:cs="Times New Roman"/>
          <w:sz w:val="20"/>
        </w:rPr>
        <w:t>Digital Assets, Creative Industry, Maimun Palace, Motion Background,  Malay Deli Ornaments.</w:t>
      </w:r>
    </w:p>
    <w:p w14:paraId="51FFE699" w14:textId="77777777" w:rsidR="00F44113" w:rsidRPr="003C1358" w:rsidRDefault="00F44113" w:rsidP="00AD702E">
      <w:pPr>
        <w:pStyle w:val="Heading1"/>
        <w:spacing w:line="276" w:lineRule="auto"/>
        <w:ind w:left="0"/>
        <w:rPr>
          <w:rFonts w:asciiTheme="majorHAnsi" w:hAnsiTheme="majorHAnsi"/>
        </w:rPr>
      </w:pPr>
      <w:r w:rsidRPr="003C1358">
        <w:rPr>
          <w:rFonts w:asciiTheme="majorHAnsi" w:hAnsiTheme="majorHAnsi"/>
          <w:spacing w:val="-2"/>
        </w:rPr>
        <w:t>PENDAHULUAN</w:t>
      </w:r>
    </w:p>
    <w:p w14:paraId="03402C7F" w14:textId="77777777" w:rsidR="00A16C9B" w:rsidRPr="003C1358" w:rsidRDefault="00A16C9B" w:rsidP="00AD702E">
      <w:pPr>
        <w:pStyle w:val="BodyText"/>
        <w:spacing w:line="276" w:lineRule="auto"/>
        <w:ind w:left="0" w:firstLine="542"/>
        <w:jc w:val="both"/>
        <w:rPr>
          <w:rFonts w:asciiTheme="majorHAnsi" w:hAnsiTheme="majorHAnsi"/>
        </w:rPr>
      </w:pPr>
      <w:bookmarkStart w:id="0" w:name="Hindari_sub-sub_di_dalam_pendahuluan._Pe"/>
      <w:bookmarkEnd w:id="0"/>
      <w:r w:rsidRPr="003C1358">
        <w:rPr>
          <w:rFonts w:asciiTheme="majorHAnsi" w:hAnsiTheme="majorHAnsi"/>
        </w:rPr>
        <w:t xml:space="preserve">Industri kreatif digital terkadang membutuhkan aset visual yang dapat diakses luas dan digunakan secara fleksibel. Salah satu aset digital yang sering dicari dan sering digunakan adalah </w:t>
      </w:r>
      <w:proofErr w:type="spellStart"/>
      <w:r w:rsidRPr="003C1358">
        <w:rPr>
          <w:rFonts w:asciiTheme="majorHAnsi" w:hAnsiTheme="majorHAnsi"/>
        </w:rPr>
        <w:t>motion</w:t>
      </w:r>
      <w:proofErr w:type="spellEnd"/>
      <w:r w:rsidRPr="003C1358">
        <w:rPr>
          <w:rFonts w:asciiTheme="majorHAnsi" w:hAnsiTheme="majorHAnsi"/>
        </w:rPr>
        <w:t>, yaitu elemen visual dinamis yang menggabungkan desain grafis dengan teknik animasi untuk menciptakan latar belakang bergerak yang menarik [1]. Motion sering digunakan dalam media promosi digital, konten video, presentasi interaktif, dan media sosial.</w:t>
      </w:r>
    </w:p>
    <w:p w14:paraId="4FF7B6F0" w14:textId="77777777" w:rsidR="00A16C9B" w:rsidRPr="003C1358" w:rsidRDefault="00A16C9B" w:rsidP="00AD702E">
      <w:pPr>
        <w:pStyle w:val="BodyText"/>
        <w:spacing w:line="276" w:lineRule="auto"/>
        <w:ind w:left="0" w:firstLine="542"/>
        <w:jc w:val="both"/>
        <w:rPr>
          <w:rFonts w:asciiTheme="majorHAnsi" w:hAnsiTheme="majorHAnsi"/>
        </w:rPr>
      </w:pPr>
      <w:r w:rsidRPr="003C1358">
        <w:rPr>
          <w:rFonts w:asciiTheme="majorHAnsi" w:hAnsiTheme="majorHAnsi"/>
        </w:rPr>
        <w:t xml:space="preserve">Namun, meskipun kebutuhan terhadap aset digital terus berkembang, ketersediaan aset </w:t>
      </w:r>
      <w:proofErr w:type="spellStart"/>
      <w:r w:rsidRPr="003C1358">
        <w:rPr>
          <w:rFonts w:asciiTheme="majorHAnsi" w:hAnsiTheme="majorHAnsi"/>
        </w:rPr>
        <w:t>motion</w:t>
      </w:r>
      <w:proofErr w:type="spellEnd"/>
      <w:r w:rsidRPr="003C1358">
        <w:rPr>
          <w:rFonts w:asciiTheme="majorHAnsi" w:hAnsiTheme="majorHAnsi"/>
        </w:rPr>
        <w:t xml:space="preserve"> berkualitas tinggi terutama dengan tema budaya lokal Indonesia masih terbatas. Berdasarkan peninjauan penulis pada 20 November 2025 terhadap beberapa platform aset digital global seperti </w:t>
      </w:r>
      <w:proofErr w:type="spellStart"/>
      <w:r w:rsidRPr="003C1358">
        <w:rPr>
          <w:rFonts w:asciiTheme="majorHAnsi" w:hAnsiTheme="majorHAnsi"/>
        </w:rPr>
        <w:t>Freepik</w:t>
      </w:r>
      <w:proofErr w:type="spellEnd"/>
      <w:r w:rsidRPr="003C1358">
        <w:rPr>
          <w:rFonts w:asciiTheme="majorHAnsi" w:hAnsiTheme="majorHAnsi"/>
        </w:rPr>
        <w:t xml:space="preserve">, </w:t>
      </w:r>
      <w:proofErr w:type="spellStart"/>
      <w:r w:rsidRPr="003C1358">
        <w:rPr>
          <w:rFonts w:asciiTheme="majorHAnsi" w:hAnsiTheme="majorHAnsi"/>
        </w:rPr>
        <w:t>Etsy</w:t>
      </w:r>
      <w:proofErr w:type="spellEnd"/>
      <w:r w:rsidRPr="003C1358">
        <w:rPr>
          <w:rFonts w:asciiTheme="majorHAnsi" w:hAnsiTheme="majorHAnsi"/>
        </w:rPr>
        <w:t xml:space="preserve">, </w:t>
      </w:r>
      <w:proofErr w:type="spellStart"/>
      <w:r w:rsidRPr="003C1358">
        <w:rPr>
          <w:rFonts w:asciiTheme="majorHAnsi" w:hAnsiTheme="majorHAnsi"/>
        </w:rPr>
        <w:t>Shutterstock</w:t>
      </w:r>
      <w:proofErr w:type="spellEnd"/>
      <w:r w:rsidRPr="003C1358">
        <w:rPr>
          <w:rFonts w:asciiTheme="majorHAnsi" w:hAnsiTheme="majorHAnsi"/>
        </w:rPr>
        <w:t xml:space="preserve">, Adobe </w:t>
      </w:r>
      <w:proofErr w:type="spellStart"/>
      <w:r w:rsidRPr="003C1358">
        <w:rPr>
          <w:rFonts w:asciiTheme="majorHAnsi" w:hAnsiTheme="majorHAnsi"/>
        </w:rPr>
        <w:t>Stock</w:t>
      </w:r>
      <w:proofErr w:type="spellEnd"/>
      <w:r w:rsidRPr="003C1358">
        <w:rPr>
          <w:rFonts w:asciiTheme="majorHAnsi" w:hAnsiTheme="majorHAnsi"/>
        </w:rPr>
        <w:t xml:space="preserve">, hingga </w:t>
      </w:r>
      <w:proofErr w:type="spellStart"/>
      <w:r w:rsidRPr="003C1358">
        <w:rPr>
          <w:rFonts w:asciiTheme="majorHAnsi" w:hAnsiTheme="majorHAnsi"/>
        </w:rPr>
        <w:t>Pixabay</w:t>
      </w:r>
      <w:proofErr w:type="spellEnd"/>
      <w:r w:rsidRPr="003C1358">
        <w:rPr>
          <w:rFonts w:asciiTheme="majorHAnsi" w:hAnsiTheme="majorHAnsi"/>
        </w:rPr>
        <w:t xml:space="preserve">, aset </w:t>
      </w:r>
      <w:proofErr w:type="spellStart"/>
      <w:r w:rsidRPr="003C1358">
        <w:rPr>
          <w:rFonts w:asciiTheme="majorHAnsi" w:hAnsiTheme="majorHAnsi"/>
        </w:rPr>
        <w:t>motion</w:t>
      </w:r>
      <w:proofErr w:type="spellEnd"/>
      <w:r w:rsidRPr="003C1358">
        <w:rPr>
          <w:rFonts w:asciiTheme="majorHAnsi" w:hAnsiTheme="majorHAnsi"/>
        </w:rPr>
        <w:t xml:space="preserve"> yang merepresentasikan budaya lokal secara mendalam, khususnya ornamen tradisional, masih minim. Kondisi tersebut memperlihatkan kebutuhan terhadap aset visual yang tidak hanya menarik secara estetika, tetapi juga memiliki identitas budaya yang jelas.</w:t>
      </w:r>
    </w:p>
    <w:p w14:paraId="6D31F4DF" w14:textId="77777777" w:rsidR="00A16C9B" w:rsidRPr="003C1358" w:rsidRDefault="00A16C9B" w:rsidP="00AD702E">
      <w:pPr>
        <w:pStyle w:val="BodyText"/>
        <w:spacing w:line="276" w:lineRule="auto"/>
        <w:ind w:left="0" w:firstLine="542"/>
        <w:jc w:val="both"/>
        <w:rPr>
          <w:rFonts w:asciiTheme="majorHAnsi" w:hAnsiTheme="majorHAnsi"/>
        </w:rPr>
      </w:pPr>
      <w:r w:rsidRPr="003C1358">
        <w:rPr>
          <w:rFonts w:asciiTheme="majorHAnsi" w:hAnsiTheme="majorHAnsi"/>
        </w:rPr>
        <w:t>Ornamen tradisional memiliki nilai tinggi pada estetika visual. Menurut Lestari dkk., ornamen merupakan seni hias yang memiliki makna simbolis dan nilai filosofi sebagai cerminan identitas budaya [2]. Dalam era kreatif modern, ornamen tradisional dapat menjadi jembatan antara estetika tradisional dan teknologi digital. Pemahaman terhadap makna dan karakter ornamen menjadi penting agar proses digitalisasi tetap menjaga nilai budaya.</w:t>
      </w:r>
    </w:p>
    <w:p w14:paraId="308BFE22" w14:textId="77777777" w:rsidR="00A16C9B" w:rsidRPr="003C1358" w:rsidRDefault="00A16C9B" w:rsidP="00AD702E">
      <w:pPr>
        <w:pStyle w:val="BodyText"/>
        <w:spacing w:line="276" w:lineRule="auto"/>
        <w:ind w:left="0" w:firstLine="542"/>
        <w:jc w:val="both"/>
        <w:rPr>
          <w:rFonts w:asciiTheme="majorHAnsi" w:hAnsiTheme="majorHAnsi"/>
        </w:rPr>
      </w:pPr>
      <w:r w:rsidRPr="003C1358">
        <w:rPr>
          <w:rFonts w:asciiTheme="majorHAnsi" w:hAnsiTheme="majorHAnsi"/>
        </w:rPr>
        <w:t xml:space="preserve">Melayu Deli memiliki kekayaan bentuk yang terinspirasi dari flora, fauna, alam, hingga bentuk geometris khas. Salah satu simbol utama budaya Melayu Deli adalah Istana Maimun di Kota Medan. Bangunan ini mulai dibangun pada 26 Agustus 1888 oleh Sultan Makmun Al-Rasyid Perkasa Alamsyah sebagai peninggalan Kesultanan Deli [3]. Arsitektur Istana Maimun memadukan unsur Melayu, Islam, Spanyol, India, dan Italia. Interior bangunan dihiasi warna dominan seperti kuning keemasan, cokelat </w:t>
      </w:r>
      <w:proofErr w:type="spellStart"/>
      <w:r w:rsidRPr="003C1358">
        <w:rPr>
          <w:rFonts w:asciiTheme="majorHAnsi" w:hAnsiTheme="majorHAnsi"/>
        </w:rPr>
        <w:t>mahogani</w:t>
      </w:r>
      <w:proofErr w:type="spellEnd"/>
      <w:r w:rsidRPr="003C1358">
        <w:rPr>
          <w:rFonts w:asciiTheme="majorHAnsi" w:hAnsiTheme="majorHAnsi"/>
        </w:rPr>
        <w:t xml:space="preserve">, serta detail ornamen </w:t>
      </w:r>
      <w:proofErr w:type="spellStart"/>
      <w:r w:rsidRPr="003C1358">
        <w:rPr>
          <w:rFonts w:asciiTheme="majorHAnsi" w:hAnsiTheme="majorHAnsi"/>
        </w:rPr>
        <w:t>floral</w:t>
      </w:r>
      <w:proofErr w:type="spellEnd"/>
      <w:r w:rsidRPr="003C1358">
        <w:rPr>
          <w:rFonts w:asciiTheme="majorHAnsi" w:hAnsiTheme="majorHAnsi"/>
        </w:rPr>
        <w:t xml:space="preserve"> dan geometris yang relevan sebagai sumber inspirasi visual.</w:t>
      </w:r>
    </w:p>
    <w:p w14:paraId="05A12038" w14:textId="77777777" w:rsidR="00A16C9B" w:rsidRPr="003C1358" w:rsidRDefault="00A16C9B" w:rsidP="00AD702E">
      <w:pPr>
        <w:pStyle w:val="BodyText"/>
        <w:spacing w:line="276" w:lineRule="auto"/>
        <w:ind w:left="0" w:firstLine="542"/>
        <w:jc w:val="both"/>
        <w:rPr>
          <w:rFonts w:asciiTheme="majorHAnsi" w:hAnsiTheme="majorHAnsi"/>
        </w:rPr>
      </w:pPr>
      <w:r w:rsidRPr="003C1358">
        <w:rPr>
          <w:rFonts w:asciiTheme="majorHAnsi" w:hAnsiTheme="majorHAnsi"/>
        </w:rPr>
        <w:t xml:space="preserve">Penelitian terdahulu mengenai Istana Maimun terutama membahas keberadaan, penamaan, bentuk, dan persebaran ornamen pada ruang interior Balairung [9]. Dalam konteks digitalisasi, teknologi dapat digunakan untuk mengubah konten tradisional menjadi aset yang dapat disimpan, diolah, dan dibagikan melalui berbagai platform [5]. Sementara itu, pembahasan mengenai </w:t>
      </w:r>
      <w:proofErr w:type="spellStart"/>
      <w:r w:rsidRPr="003C1358">
        <w:rPr>
          <w:rFonts w:asciiTheme="majorHAnsi" w:hAnsiTheme="majorHAnsi"/>
        </w:rPr>
        <w:t>microstock</w:t>
      </w:r>
      <w:proofErr w:type="spellEnd"/>
      <w:r w:rsidRPr="003C1358">
        <w:rPr>
          <w:rFonts w:asciiTheme="majorHAnsi" w:hAnsiTheme="majorHAnsi"/>
        </w:rPr>
        <w:t xml:space="preserve"> menunjukkan pentingnya strategi distribusi aset digital sekaligus kesadaran terhadap hak kekayaan intelektual [4].</w:t>
      </w:r>
    </w:p>
    <w:p w14:paraId="115DAADC" w14:textId="77777777" w:rsidR="00A16C9B" w:rsidRPr="003C1358" w:rsidRDefault="00A16C9B" w:rsidP="00AD702E">
      <w:pPr>
        <w:pStyle w:val="BodyText"/>
        <w:spacing w:line="276" w:lineRule="auto"/>
        <w:ind w:left="0" w:firstLine="542"/>
        <w:jc w:val="both"/>
        <w:rPr>
          <w:rFonts w:asciiTheme="majorHAnsi" w:hAnsiTheme="majorHAnsi"/>
        </w:rPr>
      </w:pPr>
      <w:r w:rsidRPr="003C1358">
        <w:rPr>
          <w:rFonts w:asciiTheme="majorHAnsi" w:hAnsiTheme="majorHAnsi"/>
        </w:rPr>
        <w:t xml:space="preserve">Kesenjangan perancangan ini terletak pada belum tersedianya koleksi aset digital </w:t>
      </w:r>
      <w:r w:rsidRPr="003C1358">
        <w:rPr>
          <w:rFonts w:asciiTheme="majorHAnsi" w:hAnsiTheme="majorHAnsi"/>
        </w:rPr>
        <w:lastRenderedPageBreak/>
        <w:t xml:space="preserve">yang secara khusus mengolah ornamen Melayu Deli Istana Maimun menjadi </w:t>
      </w:r>
      <w:proofErr w:type="spellStart"/>
      <w:r w:rsidRPr="003C1358">
        <w:rPr>
          <w:rFonts w:asciiTheme="majorHAnsi" w:hAnsiTheme="majorHAnsi"/>
        </w:rPr>
        <w:t>static</w:t>
      </w:r>
      <w:proofErr w:type="spellEnd"/>
      <w:r w:rsidRPr="003C1358">
        <w:rPr>
          <w:rFonts w:asciiTheme="majorHAnsi" w:hAnsiTheme="majorHAnsi"/>
        </w:rPr>
        <w:t xml:space="preserve"> </w:t>
      </w:r>
      <w:proofErr w:type="spellStart"/>
      <w:r w:rsidRPr="003C1358">
        <w:rPr>
          <w:rFonts w:asciiTheme="majorHAnsi" w:hAnsiTheme="majorHAnsi"/>
        </w:rPr>
        <w:t>vector</w:t>
      </w:r>
      <w:proofErr w:type="spellEnd"/>
      <w:r w:rsidRPr="003C1358">
        <w:rPr>
          <w:rFonts w:asciiTheme="majorHAnsi" w:hAnsiTheme="majorHAnsi"/>
        </w:rPr>
        <w:t xml:space="preserve"> dan </w:t>
      </w:r>
      <w:proofErr w:type="spellStart"/>
      <w:r w:rsidRPr="003C1358">
        <w:rPr>
          <w:rFonts w:asciiTheme="majorHAnsi" w:hAnsiTheme="majorHAnsi"/>
        </w:rPr>
        <w:t>motion</w:t>
      </w:r>
      <w:proofErr w:type="spellEnd"/>
      <w:r w:rsidRPr="003C1358">
        <w:rPr>
          <w:rFonts w:asciiTheme="majorHAnsi" w:hAnsiTheme="majorHAnsi"/>
        </w:rPr>
        <w:t xml:space="preserve"> </w:t>
      </w:r>
      <w:proofErr w:type="spellStart"/>
      <w:r w:rsidRPr="003C1358">
        <w:rPr>
          <w:rFonts w:asciiTheme="majorHAnsi" w:hAnsiTheme="majorHAnsi"/>
        </w:rPr>
        <w:t>background</w:t>
      </w:r>
      <w:proofErr w:type="spellEnd"/>
      <w:r w:rsidRPr="003C1358">
        <w:rPr>
          <w:rFonts w:asciiTheme="majorHAnsi" w:hAnsiTheme="majorHAnsi"/>
        </w:rPr>
        <w:t xml:space="preserve"> yang siap digunakan dalam kebutuhan industri kreatif. Penelitian Auliansyah mengenai aset digital </w:t>
      </w:r>
      <w:proofErr w:type="spellStart"/>
      <w:r w:rsidRPr="003C1358">
        <w:rPr>
          <w:rFonts w:asciiTheme="majorHAnsi" w:hAnsiTheme="majorHAnsi"/>
        </w:rPr>
        <w:t>motion</w:t>
      </w:r>
      <w:proofErr w:type="spellEnd"/>
      <w:r w:rsidRPr="003C1358">
        <w:rPr>
          <w:rFonts w:asciiTheme="majorHAnsi" w:hAnsiTheme="majorHAnsi"/>
        </w:rPr>
        <w:t xml:space="preserve"> </w:t>
      </w:r>
      <w:proofErr w:type="spellStart"/>
      <w:r w:rsidRPr="003C1358">
        <w:rPr>
          <w:rFonts w:asciiTheme="majorHAnsi" w:hAnsiTheme="majorHAnsi"/>
        </w:rPr>
        <w:t>vector</w:t>
      </w:r>
      <w:proofErr w:type="spellEnd"/>
      <w:r w:rsidRPr="003C1358">
        <w:rPr>
          <w:rFonts w:asciiTheme="majorHAnsi" w:hAnsiTheme="majorHAnsi"/>
        </w:rPr>
        <w:t xml:space="preserve"> bertema Kota Medan menjadi pembanding dalam penggunaan teknik </w:t>
      </w:r>
      <w:proofErr w:type="spellStart"/>
      <w:r w:rsidRPr="003C1358">
        <w:rPr>
          <w:rFonts w:asciiTheme="majorHAnsi" w:hAnsiTheme="majorHAnsi"/>
        </w:rPr>
        <w:t>motion</w:t>
      </w:r>
      <w:proofErr w:type="spellEnd"/>
      <w:r w:rsidRPr="003C1358">
        <w:rPr>
          <w:rFonts w:asciiTheme="majorHAnsi" w:hAnsiTheme="majorHAnsi"/>
        </w:rPr>
        <w:t xml:space="preserve"> </w:t>
      </w:r>
      <w:proofErr w:type="spellStart"/>
      <w:r w:rsidRPr="003C1358">
        <w:rPr>
          <w:rFonts w:asciiTheme="majorHAnsi" w:hAnsiTheme="majorHAnsi"/>
        </w:rPr>
        <w:t>vector</w:t>
      </w:r>
      <w:proofErr w:type="spellEnd"/>
      <w:r w:rsidRPr="003C1358">
        <w:rPr>
          <w:rFonts w:asciiTheme="majorHAnsi" w:hAnsiTheme="majorHAnsi"/>
        </w:rPr>
        <w:t xml:space="preserve"> dan pengangkatan identitas visual lokal [12]. Penelitian ini kemudian memfokuskan objek pada ornamen tradisional Melayu Deli dari Istana Maimun dengan pengolahan dua belas ornamen menjadi aset siap pakai.</w:t>
      </w:r>
    </w:p>
    <w:p w14:paraId="3322D695" w14:textId="51707B55" w:rsidR="00F44113" w:rsidRDefault="00A16C9B" w:rsidP="00AD702E">
      <w:pPr>
        <w:pStyle w:val="BodyText"/>
        <w:spacing w:line="276" w:lineRule="auto"/>
        <w:ind w:left="0" w:firstLine="542"/>
        <w:jc w:val="both"/>
        <w:rPr>
          <w:rFonts w:asciiTheme="majorHAnsi" w:hAnsiTheme="majorHAnsi"/>
        </w:rPr>
      </w:pPr>
      <w:r w:rsidRPr="003C1358">
        <w:rPr>
          <w:rFonts w:asciiTheme="majorHAnsi" w:hAnsiTheme="majorHAnsi"/>
        </w:rPr>
        <w:t xml:space="preserve">Tujuan penelitian adalah: (1) merancang dan memvisualisasikan ornamen Melayu Deli dari Istana Maimun menjadi aset digital modern tanpa menghilangkan karakter visualnya; (2) menghasilkan koleksi aset digital berkualitas tinggi dengan format dan resolusi yang fungsional; (3) menjadikan karya sebagai salah satu bentuk pengenalan dan pelestarian budaya melalui media digital; dan (4) mengembangkan strategi publikasi serta akses aset melalui platform digital. Kebaruan perancangan terletak pada pengolahan dua belas ornamen menjadi koleksi </w:t>
      </w:r>
      <w:proofErr w:type="spellStart"/>
      <w:r w:rsidRPr="003C1358">
        <w:rPr>
          <w:rFonts w:asciiTheme="majorHAnsi" w:hAnsiTheme="majorHAnsi"/>
        </w:rPr>
        <w:t>static</w:t>
      </w:r>
      <w:proofErr w:type="spellEnd"/>
      <w:r w:rsidRPr="003C1358">
        <w:rPr>
          <w:rFonts w:asciiTheme="majorHAnsi" w:hAnsiTheme="majorHAnsi"/>
        </w:rPr>
        <w:t xml:space="preserve"> </w:t>
      </w:r>
      <w:proofErr w:type="spellStart"/>
      <w:r w:rsidRPr="003C1358">
        <w:rPr>
          <w:rFonts w:asciiTheme="majorHAnsi" w:hAnsiTheme="majorHAnsi"/>
        </w:rPr>
        <w:t>vector</w:t>
      </w:r>
      <w:proofErr w:type="spellEnd"/>
      <w:r w:rsidRPr="003C1358">
        <w:rPr>
          <w:rFonts w:asciiTheme="majorHAnsi" w:hAnsiTheme="majorHAnsi"/>
        </w:rPr>
        <w:t xml:space="preserve"> dan </w:t>
      </w:r>
      <w:proofErr w:type="spellStart"/>
      <w:r w:rsidRPr="003C1358">
        <w:rPr>
          <w:rFonts w:asciiTheme="majorHAnsi" w:hAnsiTheme="majorHAnsi"/>
        </w:rPr>
        <w:t>motion</w:t>
      </w:r>
      <w:proofErr w:type="spellEnd"/>
      <w:r w:rsidRPr="003C1358">
        <w:rPr>
          <w:rFonts w:asciiTheme="majorHAnsi" w:hAnsiTheme="majorHAnsi"/>
        </w:rPr>
        <w:t xml:space="preserve"> </w:t>
      </w:r>
      <w:proofErr w:type="spellStart"/>
      <w:r w:rsidRPr="003C1358">
        <w:rPr>
          <w:rFonts w:asciiTheme="majorHAnsi" w:hAnsiTheme="majorHAnsi"/>
        </w:rPr>
        <w:t>background</w:t>
      </w:r>
      <w:proofErr w:type="spellEnd"/>
      <w:r w:rsidRPr="003C1358">
        <w:rPr>
          <w:rFonts w:asciiTheme="majorHAnsi" w:hAnsiTheme="majorHAnsi"/>
        </w:rPr>
        <w:t xml:space="preserve"> 4K dengan ruang kosong pada area tengah serta animasi yang dirancang agar halus dan tidak mengganggu konten utama.</w:t>
      </w:r>
    </w:p>
    <w:p w14:paraId="55026245" w14:textId="77777777" w:rsidR="00AD702E" w:rsidRPr="003C1358" w:rsidRDefault="00AD702E" w:rsidP="00AD702E">
      <w:pPr>
        <w:pStyle w:val="BodyText"/>
        <w:spacing w:line="276" w:lineRule="auto"/>
        <w:ind w:left="0" w:firstLine="542"/>
        <w:jc w:val="both"/>
        <w:rPr>
          <w:rFonts w:asciiTheme="majorHAnsi" w:hAnsiTheme="majorHAnsi"/>
        </w:rPr>
      </w:pPr>
    </w:p>
    <w:p w14:paraId="38023AA3" w14:textId="77777777" w:rsidR="00F44113" w:rsidRPr="003C1358" w:rsidRDefault="00F44113" w:rsidP="00AD702E">
      <w:pPr>
        <w:spacing w:after="0"/>
        <w:rPr>
          <w:rFonts w:asciiTheme="majorHAnsi" w:hAnsiTheme="majorHAnsi"/>
          <w:b/>
          <w:sz w:val="24"/>
          <w:szCs w:val="24"/>
          <w:lang w:val="sv-SE"/>
        </w:rPr>
      </w:pPr>
      <w:r w:rsidRPr="003C1358">
        <w:rPr>
          <w:rFonts w:asciiTheme="majorHAnsi" w:hAnsiTheme="majorHAnsi"/>
          <w:b/>
          <w:sz w:val="24"/>
          <w:szCs w:val="24"/>
          <w:lang w:val="sv-SE"/>
        </w:rPr>
        <w:t>KAJIAN</w:t>
      </w:r>
      <w:r w:rsidRPr="003C1358">
        <w:rPr>
          <w:rFonts w:asciiTheme="majorHAnsi" w:hAnsiTheme="majorHAnsi"/>
          <w:b/>
          <w:spacing w:val="-2"/>
          <w:sz w:val="24"/>
          <w:szCs w:val="24"/>
          <w:lang w:val="sv-SE"/>
        </w:rPr>
        <w:t xml:space="preserve"> TEORI</w:t>
      </w:r>
    </w:p>
    <w:p w14:paraId="6405E7A5" w14:textId="2216C34F" w:rsidR="00F44113" w:rsidRPr="003C1358" w:rsidRDefault="00C508A4" w:rsidP="00AD702E">
      <w:pPr>
        <w:pStyle w:val="BodyText"/>
        <w:numPr>
          <w:ilvl w:val="0"/>
          <w:numId w:val="2"/>
        </w:numPr>
        <w:spacing w:line="276" w:lineRule="auto"/>
        <w:jc w:val="both"/>
        <w:rPr>
          <w:rFonts w:asciiTheme="majorHAnsi" w:hAnsiTheme="majorHAnsi"/>
          <w:b/>
        </w:rPr>
      </w:pPr>
      <w:r w:rsidRPr="003C1358">
        <w:rPr>
          <w:rFonts w:asciiTheme="majorHAnsi" w:hAnsiTheme="majorHAnsi"/>
          <w:b/>
        </w:rPr>
        <w:t>Studi Literatur</w:t>
      </w:r>
    </w:p>
    <w:p w14:paraId="352DBE1B" w14:textId="71F2413C" w:rsidR="00C508A4" w:rsidRPr="003C1358" w:rsidRDefault="00C508A4" w:rsidP="00AD702E">
      <w:pPr>
        <w:pStyle w:val="BodyText"/>
        <w:numPr>
          <w:ilvl w:val="0"/>
          <w:numId w:val="3"/>
        </w:numPr>
        <w:spacing w:line="276" w:lineRule="auto"/>
        <w:jc w:val="both"/>
        <w:rPr>
          <w:rFonts w:asciiTheme="majorHAnsi" w:hAnsiTheme="majorHAnsi"/>
        </w:rPr>
      </w:pPr>
      <w:r w:rsidRPr="000C3F82">
        <w:rPr>
          <w:rFonts w:asciiTheme="majorHAnsi" w:hAnsiTheme="majorHAnsi"/>
          <w:bCs/>
          <w:lang w:val="sv-SE"/>
        </w:rPr>
        <w:t>Jurnal Transformasi Digital: Dampak, Tantangan, Dan Peluang Untuk Pertumbuhan Ekonomi Digital</w:t>
      </w:r>
    </w:p>
    <w:p w14:paraId="75BD8F88" w14:textId="72899FCD" w:rsidR="00C508A4" w:rsidRPr="000C3F82" w:rsidRDefault="00C508A4"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Dalam jurnal Transformasi Digital: Dampak, Tantangan, dan Peluang untuk Pertumbuhan Ekonomi Digital oleh Sudiantini dkk., digitalisasi dijelaskan sebagai peralihan dari teknologi mekanik dan analog ke teknologi digital. Digitalisasi memungkinkan konten tradisional diakses dan dibagikan secara luas melalui berbagai </w:t>
      </w:r>
      <w:r w:rsidRPr="000C3F82">
        <w:rPr>
          <w:rFonts w:asciiTheme="majorHAnsi" w:hAnsiTheme="majorHAnsi" w:cs="Times New Roman"/>
          <w:i/>
          <w:iCs/>
          <w:sz w:val="24"/>
          <w:szCs w:val="24"/>
          <w:lang w:val="sv-SE"/>
        </w:rPr>
        <w:t>platform</w:t>
      </w:r>
      <w:r w:rsidRPr="000C3F82">
        <w:rPr>
          <w:rFonts w:asciiTheme="majorHAnsi" w:hAnsiTheme="majorHAnsi" w:cs="Times New Roman"/>
          <w:sz w:val="24"/>
          <w:szCs w:val="24"/>
          <w:lang w:val="sv-SE"/>
        </w:rPr>
        <w:t xml:space="preserve">, sehingga penting untuk menjaga keberlanjutan dan relevansinya di era digital. Dalam perancangan </w:t>
      </w:r>
      <w:r w:rsidRPr="000C3F82">
        <w:rPr>
          <w:rFonts w:asciiTheme="majorHAnsi" w:hAnsiTheme="majorHAnsi" w:cs="Times New Roman"/>
          <w:i/>
          <w:sz w:val="24"/>
          <w:szCs w:val="24"/>
          <w:lang w:val="sv-SE"/>
        </w:rPr>
        <w:t xml:space="preserve">Motion </w:t>
      </w:r>
      <w:r w:rsidRPr="000C3F82">
        <w:rPr>
          <w:rFonts w:asciiTheme="majorHAnsi" w:hAnsiTheme="majorHAnsi" w:cs="Times New Roman"/>
          <w:sz w:val="24"/>
          <w:szCs w:val="24"/>
          <w:lang w:val="sv-SE"/>
        </w:rPr>
        <w:t xml:space="preserve"> ornamen Melayu Deli, proses digitalisasi digunakan untuk mengubah ornamen fisik dari Istana Maimun menjadi aset digital yang dapat disimpan, diolah, dan dibagikan melalui </w:t>
      </w:r>
      <w:r w:rsidRPr="000C3F82">
        <w:rPr>
          <w:rFonts w:asciiTheme="majorHAnsi" w:hAnsiTheme="majorHAnsi" w:cs="Times New Roman"/>
          <w:i/>
          <w:iCs/>
          <w:sz w:val="24"/>
          <w:szCs w:val="24"/>
          <w:lang w:val="sv-SE"/>
        </w:rPr>
        <w:t>platform</w:t>
      </w:r>
      <w:r w:rsidRPr="000C3F82">
        <w:rPr>
          <w:rFonts w:asciiTheme="majorHAnsi" w:hAnsiTheme="majorHAnsi" w:cs="Times New Roman"/>
          <w:sz w:val="24"/>
          <w:szCs w:val="24"/>
          <w:lang w:val="sv-SE"/>
        </w:rPr>
        <w:t xml:space="preserve"> </w:t>
      </w:r>
      <w:r w:rsidRPr="000C3F82">
        <w:rPr>
          <w:rFonts w:asciiTheme="majorHAnsi" w:hAnsiTheme="majorHAnsi" w:cs="Times New Roman"/>
          <w:i/>
          <w:iCs/>
          <w:sz w:val="24"/>
          <w:szCs w:val="24"/>
          <w:lang w:val="sv-SE"/>
        </w:rPr>
        <w:t>microstock</w:t>
      </w:r>
      <w:r w:rsidRPr="000C3F82">
        <w:rPr>
          <w:rFonts w:asciiTheme="majorHAnsi" w:hAnsiTheme="majorHAnsi" w:cs="Times New Roman"/>
          <w:sz w:val="24"/>
          <w:szCs w:val="24"/>
          <w:lang w:val="sv-SE"/>
        </w:rPr>
        <w:t xml:space="preserve"> dan </w:t>
      </w:r>
      <w:r w:rsidRPr="000C3F82">
        <w:rPr>
          <w:rFonts w:asciiTheme="majorHAnsi" w:hAnsiTheme="majorHAnsi" w:cs="Times New Roman"/>
          <w:i/>
          <w:sz w:val="24"/>
          <w:szCs w:val="24"/>
          <w:lang w:val="sv-SE"/>
        </w:rPr>
        <w:t>freestock</w:t>
      </w:r>
      <w:r w:rsidRPr="000C3F82">
        <w:rPr>
          <w:rFonts w:asciiTheme="majorHAnsi" w:hAnsiTheme="majorHAnsi" w:cs="Times New Roman"/>
          <w:sz w:val="24"/>
          <w:szCs w:val="24"/>
          <w:lang w:val="sv-SE"/>
        </w:rPr>
        <w:t>. Dengan begitu, ornamen tradisional dapat diakses oleh desainer, pembuat konten, dan pelajar tanpa batasan ruang dan waktu.</w:t>
      </w:r>
    </w:p>
    <w:p w14:paraId="246D74A9" w14:textId="365F22FB" w:rsidR="00C508A4" w:rsidRPr="003C1358" w:rsidRDefault="00C508A4" w:rsidP="00AD702E">
      <w:pPr>
        <w:pStyle w:val="ListParagraph"/>
        <w:numPr>
          <w:ilvl w:val="0"/>
          <w:numId w:val="3"/>
        </w:numPr>
        <w:spacing w:after="0"/>
        <w:contextualSpacing w:val="0"/>
        <w:jc w:val="both"/>
        <w:rPr>
          <w:rFonts w:asciiTheme="majorHAnsi" w:hAnsiTheme="majorHAnsi"/>
        </w:rPr>
      </w:pPr>
      <w:r w:rsidRPr="003C1358">
        <w:rPr>
          <w:rFonts w:asciiTheme="majorHAnsi" w:hAnsiTheme="majorHAnsi" w:cs="Times New Roman"/>
          <w:bCs/>
          <w:sz w:val="24"/>
          <w:szCs w:val="24"/>
        </w:rPr>
        <w:t xml:space="preserve">Diktat Editing dan </w:t>
      </w:r>
      <w:r w:rsidRPr="003C1358">
        <w:rPr>
          <w:rFonts w:asciiTheme="majorHAnsi" w:hAnsiTheme="majorHAnsi" w:cs="Times New Roman"/>
          <w:bCs/>
          <w:i/>
          <w:iCs/>
          <w:sz w:val="24"/>
          <w:szCs w:val="24"/>
        </w:rPr>
        <w:t>Motion graphic</w:t>
      </w:r>
    </w:p>
    <w:p w14:paraId="2DD87DF5" w14:textId="05EA117D" w:rsidR="00C508A4" w:rsidRPr="000C3F82" w:rsidRDefault="00C508A4" w:rsidP="00AD702E">
      <w:pPr>
        <w:spacing w:after="0"/>
        <w:ind w:firstLine="720"/>
        <w:jc w:val="both"/>
        <w:rPr>
          <w:rFonts w:asciiTheme="majorHAnsi" w:hAnsiTheme="majorHAnsi" w:cs="Times New Roman"/>
          <w:sz w:val="24"/>
          <w:szCs w:val="24"/>
          <w:lang w:val="sv-SE"/>
        </w:rPr>
      </w:pPr>
      <w:r w:rsidRPr="003C1358">
        <w:rPr>
          <w:rFonts w:asciiTheme="majorHAnsi" w:hAnsiTheme="majorHAnsi" w:cs="Times New Roman"/>
          <w:sz w:val="24"/>
          <w:szCs w:val="24"/>
        </w:rPr>
        <w:t xml:space="preserve">Diktat Editing dan </w:t>
      </w:r>
      <w:r w:rsidRPr="003C1358">
        <w:rPr>
          <w:rFonts w:asciiTheme="majorHAnsi" w:hAnsiTheme="majorHAnsi" w:cs="Times New Roman"/>
          <w:i/>
          <w:sz w:val="24"/>
          <w:szCs w:val="24"/>
        </w:rPr>
        <w:t>Motion graphic</w:t>
      </w:r>
      <w:r w:rsidRPr="003C1358">
        <w:rPr>
          <w:rFonts w:asciiTheme="majorHAnsi" w:hAnsiTheme="majorHAnsi" w:cs="Times New Roman"/>
          <w:sz w:val="24"/>
          <w:szCs w:val="24"/>
        </w:rPr>
        <w:t xml:space="preserve"> oleh Dian Cahyadi </w:t>
      </w:r>
      <w:proofErr w:type="spellStart"/>
      <w:r w:rsidRPr="003C1358">
        <w:rPr>
          <w:rFonts w:asciiTheme="majorHAnsi" w:hAnsiTheme="majorHAnsi" w:cs="Times New Roman"/>
          <w:sz w:val="24"/>
          <w:szCs w:val="24"/>
        </w:rPr>
        <w:t>dari</w:t>
      </w:r>
      <w:proofErr w:type="spellEnd"/>
      <w:r w:rsidRPr="003C1358">
        <w:rPr>
          <w:rFonts w:asciiTheme="majorHAnsi" w:hAnsiTheme="majorHAnsi" w:cs="Times New Roman"/>
          <w:sz w:val="24"/>
          <w:szCs w:val="24"/>
        </w:rPr>
        <w:t xml:space="preserve"> Universitas Negeri Makassar </w:t>
      </w:r>
      <w:proofErr w:type="spellStart"/>
      <w:r w:rsidRPr="003C1358">
        <w:rPr>
          <w:rFonts w:asciiTheme="majorHAnsi" w:hAnsiTheme="majorHAnsi" w:cs="Times New Roman"/>
          <w:sz w:val="24"/>
          <w:szCs w:val="24"/>
        </w:rPr>
        <w:t>membahas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penggabungan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berbagai</w:t>
      </w:r>
      <w:proofErr w:type="spellEnd"/>
      <w:r w:rsidRPr="003C1358">
        <w:rPr>
          <w:rFonts w:asciiTheme="majorHAnsi" w:hAnsiTheme="majorHAnsi" w:cs="Times New Roman"/>
          <w:sz w:val="24"/>
          <w:szCs w:val="24"/>
        </w:rPr>
        <w:t xml:space="preserve"> media visual </w:t>
      </w:r>
      <w:proofErr w:type="spellStart"/>
      <w:r w:rsidRPr="003C1358">
        <w:rPr>
          <w:rFonts w:asciiTheme="majorHAnsi" w:hAnsiTheme="majorHAnsi" w:cs="Times New Roman"/>
          <w:sz w:val="24"/>
          <w:szCs w:val="24"/>
        </w:rPr>
        <w:t>seperti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ilustrasi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tipografi</w:t>
      </w:r>
      <w:proofErr w:type="spellEnd"/>
      <w:r w:rsidRPr="003C1358">
        <w:rPr>
          <w:rFonts w:asciiTheme="majorHAnsi" w:hAnsiTheme="majorHAnsi" w:cs="Times New Roman"/>
          <w:sz w:val="24"/>
          <w:szCs w:val="24"/>
        </w:rPr>
        <w:t xml:space="preserve">, video, </w:t>
      </w:r>
      <w:proofErr w:type="spellStart"/>
      <w:r w:rsidRPr="003C1358">
        <w:rPr>
          <w:rFonts w:asciiTheme="majorHAnsi" w:hAnsiTheme="majorHAnsi" w:cs="Times New Roman"/>
          <w:sz w:val="24"/>
          <w:szCs w:val="24"/>
        </w:rPr>
        <w:t>fotografi</w:t>
      </w:r>
      <w:proofErr w:type="spellEnd"/>
      <w:r w:rsidRPr="003C1358">
        <w:rPr>
          <w:rFonts w:asciiTheme="majorHAnsi" w:hAnsiTheme="majorHAnsi" w:cs="Times New Roman"/>
          <w:sz w:val="24"/>
          <w:szCs w:val="24"/>
        </w:rPr>
        <w:t xml:space="preserve">, audio, dan </w:t>
      </w:r>
      <w:proofErr w:type="spellStart"/>
      <w:r w:rsidRPr="003C1358">
        <w:rPr>
          <w:rFonts w:asciiTheme="majorHAnsi" w:hAnsiTheme="majorHAnsi" w:cs="Times New Roman"/>
          <w:sz w:val="24"/>
          <w:szCs w:val="24"/>
        </w:rPr>
        <w:t>musik</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disajikan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secara</w:t>
      </w:r>
      <w:proofErr w:type="spellEnd"/>
      <w:r w:rsidRPr="003C1358">
        <w:rPr>
          <w:rFonts w:asciiTheme="majorHAnsi" w:hAnsiTheme="majorHAnsi" w:cs="Times New Roman"/>
          <w:sz w:val="24"/>
          <w:szCs w:val="24"/>
        </w:rPr>
        <w:t xml:space="preserve"> audio-visual dan </w:t>
      </w:r>
      <w:proofErr w:type="spellStart"/>
      <w:r w:rsidRPr="003C1358">
        <w:rPr>
          <w:rFonts w:asciiTheme="majorHAnsi" w:hAnsiTheme="majorHAnsi" w:cs="Times New Roman"/>
          <w:sz w:val="24"/>
          <w:szCs w:val="24"/>
        </w:rPr>
        <w:t>bergerak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kebutuhan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komunikasi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pemasaran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hiburan</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pendidikan</w:t>
      </w:r>
      <w:proofErr w:type="spellEnd"/>
      <w:r w:rsidRPr="003C1358">
        <w:rPr>
          <w:rFonts w:asciiTheme="majorHAnsi" w:hAnsiTheme="majorHAnsi" w:cs="Times New Roman"/>
          <w:sz w:val="24"/>
          <w:szCs w:val="24"/>
        </w:rPr>
        <w:t xml:space="preserve">. Diktat </w:t>
      </w:r>
      <w:proofErr w:type="spellStart"/>
      <w:r w:rsidRPr="003C1358">
        <w:rPr>
          <w:rFonts w:asciiTheme="majorHAnsi" w:hAnsiTheme="majorHAnsi" w:cs="Times New Roman"/>
          <w:sz w:val="24"/>
          <w:szCs w:val="24"/>
        </w:rPr>
        <w:t>ini</w:t>
      </w:r>
      <w:proofErr w:type="spellEnd"/>
      <w:r w:rsidRPr="003C1358">
        <w:rPr>
          <w:rFonts w:asciiTheme="majorHAnsi" w:hAnsiTheme="majorHAnsi" w:cs="Times New Roman"/>
          <w:sz w:val="24"/>
          <w:szCs w:val="24"/>
        </w:rPr>
        <w:t xml:space="preserve"> juga </w:t>
      </w:r>
      <w:proofErr w:type="spellStart"/>
      <w:r w:rsidRPr="003C1358">
        <w:rPr>
          <w:rFonts w:asciiTheme="majorHAnsi" w:hAnsiTheme="majorHAnsi" w:cs="Times New Roman"/>
          <w:sz w:val="24"/>
          <w:szCs w:val="24"/>
        </w:rPr>
        <w:t>menjelaskan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prinsip</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animasi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penting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seperti</w:t>
      </w:r>
      <w:proofErr w:type="spellEnd"/>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timing</w:t>
      </w:r>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spacing</w:t>
      </w:r>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ease in/out</w:t>
      </w:r>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 xml:space="preserve">overlapping </w:t>
      </w:r>
      <w:r w:rsidRPr="003C1358">
        <w:rPr>
          <w:rFonts w:asciiTheme="majorHAnsi" w:hAnsiTheme="majorHAnsi" w:cs="Times New Roman"/>
          <w:i/>
          <w:sz w:val="24"/>
          <w:szCs w:val="24"/>
        </w:rPr>
        <w:lastRenderedPageBreak/>
        <w:t>action</w:t>
      </w:r>
      <w:r w:rsidRPr="003C1358">
        <w:rPr>
          <w:rFonts w:asciiTheme="majorHAnsi" w:hAnsiTheme="majorHAnsi" w:cs="Times New Roman"/>
          <w:sz w:val="24"/>
          <w:szCs w:val="24"/>
        </w:rPr>
        <w:t xml:space="preserve">, dan </w:t>
      </w:r>
      <w:r w:rsidRPr="003C1358">
        <w:rPr>
          <w:rFonts w:asciiTheme="majorHAnsi" w:hAnsiTheme="majorHAnsi" w:cs="Times New Roman"/>
          <w:i/>
          <w:sz w:val="24"/>
          <w:szCs w:val="24"/>
        </w:rPr>
        <w:t>anticipation</w:t>
      </w:r>
      <w:r w:rsidRPr="003C1358">
        <w:rPr>
          <w:rFonts w:asciiTheme="majorHAnsi" w:hAnsiTheme="majorHAnsi" w:cs="Times New Roman"/>
          <w:sz w:val="24"/>
          <w:szCs w:val="24"/>
        </w:rPr>
        <w:t xml:space="preserve"> yang sangat </w:t>
      </w:r>
      <w:proofErr w:type="spellStart"/>
      <w:r w:rsidRPr="003C1358">
        <w:rPr>
          <w:rFonts w:asciiTheme="majorHAnsi" w:hAnsiTheme="majorHAnsi" w:cs="Times New Roman"/>
          <w:sz w:val="24"/>
          <w:szCs w:val="24"/>
        </w:rPr>
        <w:t>berpengaruh</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kualitas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animasi</w:t>
      </w:r>
      <w:proofErr w:type="spellEnd"/>
      <w:r w:rsidRPr="003C1358">
        <w:rPr>
          <w:rFonts w:asciiTheme="majorHAnsi" w:hAnsiTheme="majorHAnsi" w:cs="Times New Roman"/>
          <w:sz w:val="24"/>
          <w:szCs w:val="24"/>
        </w:rPr>
        <w:t xml:space="preserve">. </w:t>
      </w:r>
      <w:r w:rsidRPr="000C3F82">
        <w:rPr>
          <w:rFonts w:asciiTheme="majorHAnsi" w:hAnsiTheme="majorHAnsi" w:cs="Times New Roman"/>
          <w:sz w:val="24"/>
          <w:szCs w:val="24"/>
          <w:lang w:val="sv-SE"/>
        </w:rPr>
        <w:t xml:space="preserve">Dalam perancangan </w:t>
      </w:r>
      <w:r w:rsidRPr="000C3F82">
        <w:rPr>
          <w:rFonts w:asciiTheme="majorHAnsi" w:hAnsiTheme="majorHAnsi" w:cs="Times New Roman"/>
          <w:i/>
          <w:sz w:val="24"/>
          <w:szCs w:val="24"/>
          <w:lang w:val="sv-SE"/>
        </w:rPr>
        <w:t xml:space="preserve">Motion </w:t>
      </w:r>
      <w:r w:rsidRPr="000C3F82">
        <w:rPr>
          <w:rFonts w:asciiTheme="majorHAnsi" w:hAnsiTheme="majorHAnsi" w:cs="Times New Roman"/>
          <w:sz w:val="24"/>
          <w:szCs w:val="24"/>
          <w:lang w:val="sv-SE"/>
        </w:rPr>
        <w:t xml:space="preserve"> ornamen Melayu Deli, </w:t>
      </w:r>
      <w:r w:rsidRPr="000C3F82">
        <w:rPr>
          <w:rFonts w:asciiTheme="majorHAnsi" w:hAnsiTheme="majorHAnsi" w:cs="Times New Roman"/>
          <w:i/>
          <w:sz w:val="24"/>
          <w:szCs w:val="24"/>
          <w:lang w:val="sv-SE"/>
        </w:rPr>
        <w:t>Motion graphic</w:t>
      </w:r>
      <w:r w:rsidRPr="000C3F82">
        <w:rPr>
          <w:rFonts w:asciiTheme="majorHAnsi" w:hAnsiTheme="majorHAnsi" w:cs="Times New Roman"/>
          <w:sz w:val="24"/>
          <w:szCs w:val="24"/>
          <w:lang w:val="sv-SE"/>
        </w:rPr>
        <w:t xml:space="preserve"> menjadi teknik utama untuk menghidupkan ornamen agar terlihat menarik dan berkualitas. Penguasaan prinsip animasi, khususnya </w:t>
      </w:r>
      <w:r w:rsidRPr="000C3F82">
        <w:rPr>
          <w:rFonts w:asciiTheme="majorHAnsi" w:hAnsiTheme="majorHAnsi" w:cs="Times New Roman"/>
          <w:i/>
          <w:sz w:val="24"/>
          <w:szCs w:val="24"/>
          <w:lang w:val="sv-SE"/>
        </w:rPr>
        <w:t>timing</w:t>
      </w:r>
      <w:r w:rsidRPr="000C3F82">
        <w:rPr>
          <w:rFonts w:asciiTheme="majorHAnsi" w:hAnsiTheme="majorHAnsi" w:cs="Times New Roman"/>
          <w:sz w:val="24"/>
          <w:szCs w:val="24"/>
          <w:lang w:val="sv-SE"/>
        </w:rPr>
        <w:t xml:space="preserve">, </w:t>
      </w:r>
      <w:r w:rsidRPr="000C3F82">
        <w:rPr>
          <w:rFonts w:asciiTheme="majorHAnsi" w:hAnsiTheme="majorHAnsi" w:cs="Times New Roman"/>
          <w:i/>
          <w:sz w:val="24"/>
          <w:szCs w:val="24"/>
          <w:lang w:val="sv-SE"/>
        </w:rPr>
        <w:t>smooth easing</w:t>
      </w:r>
      <w:r w:rsidRPr="000C3F82">
        <w:rPr>
          <w:rFonts w:asciiTheme="majorHAnsi" w:hAnsiTheme="majorHAnsi" w:cs="Times New Roman"/>
          <w:sz w:val="24"/>
          <w:szCs w:val="24"/>
          <w:lang w:val="sv-SE"/>
        </w:rPr>
        <w:t xml:space="preserve">, dan alur gerak yang baik, diperlukan untuk menghasilkan </w:t>
      </w:r>
      <w:r w:rsidRPr="000C3F82">
        <w:rPr>
          <w:rFonts w:asciiTheme="majorHAnsi" w:hAnsiTheme="majorHAnsi" w:cs="Times New Roman"/>
          <w:i/>
          <w:sz w:val="24"/>
          <w:szCs w:val="24"/>
          <w:lang w:val="sv-SE"/>
        </w:rPr>
        <w:t xml:space="preserve">Motion </w:t>
      </w:r>
      <w:r w:rsidRPr="000C3F82">
        <w:rPr>
          <w:rFonts w:asciiTheme="majorHAnsi" w:hAnsiTheme="majorHAnsi" w:cs="Times New Roman"/>
          <w:sz w:val="24"/>
          <w:szCs w:val="24"/>
          <w:lang w:val="sv-SE"/>
        </w:rPr>
        <w:t xml:space="preserve"> yang visualnya menarik dan layak dibagikan di pasar global.</w:t>
      </w:r>
    </w:p>
    <w:p w14:paraId="7FAD9A4F" w14:textId="61FAE753" w:rsidR="00C508A4" w:rsidRPr="000C3F82" w:rsidRDefault="00C508A4" w:rsidP="00AD702E">
      <w:pPr>
        <w:pStyle w:val="ListParagraph"/>
        <w:numPr>
          <w:ilvl w:val="0"/>
          <w:numId w:val="3"/>
        </w:numPr>
        <w:spacing w:after="0"/>
        <w:contextualSpacing w:val="0"/>
        <w:jc w:val="both"/>
        <w:rPr>
          <w:rFonts w:asciiTheme="majorHAnsi" w:hAnsiTheme="majorHAnsi"/>
          <w:lang w:val="sv-SE"/>
        </w:rPr>
      </w:pPr>
      <w:r w:rsidRPr="000C3F82">
        <w:rPr>
          <w:rFonts w:asciiTheme="majorHAnsi" w:hAnsiTheme="majorHAnsi" w:cs="Times New Roman"/>
          <w:bCs/>
          <w:sz w:val="24"/>
          <w:szCs w:val="24"/>
          <w:lang w:val="sv-SE"/>
        </w:rPr>
        <w:t>Jurnal Pengenalan dan Pembuatan Ornamen Sebagai Bentuk Pembelajaran Sejarah dan Kebudayaan</w:t>
      </w:r>
    </w:p>
    <w:p w14:paraId="4BE55A7F" w14:textId="0F8A5A56" w:rsidR="00C508A4" w:rsidRDefault="00C508A4"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Jurnal Pengenalan dan Pembuatan Ornamen sebagai Bentuk Pembelajaran Sejarah dan Kebudayaan oleh Lestari dkk. dari Universitas Sebelas Maret menjelaskan bahwa ornamen merupakan seni hias yang memiliki makna simbolis dan nilai filosofi sebagai cerminan identitas budaya. Di era industri kreatif, ornamen tradisional berperan sebagai penghubung antara keindahan tradisi dan teknologi digital. Jurnal ini juga menyebutkan bahwa ornamen Melayu Deli memiliki kekayaan visual yang terinspirasi dari </w:t>
      </w:r>
      <w:r w:rsidRPr="000C3F82">
        <w:rPr>
          <w:rFonts w:asciiTheme="majorHAnsi" w:hAnsiTheme="majorHAnsi" w:cs="Times New Roman"/>
          <w:i/>
          <w:iCs/>
          <w:sz w:val="24"/>
          <w:szCs w:val="24"/>
          <w:lang w:val="sv-SE"/>
        </w:rPr>
        <w:t>flora</w:t>
      </w:r>
      <w:r w:rsidRPr="000C3F82">
        <w:rPr>
          <w:rFonts w:asciiTheme="majorHAnsi" w:hAnsiTheme="majorHAnsi" w:cs="Times New Roman"/>
          <w:sz w:val="24"/>
          <w:szCs w:val="24"/>
          <w:lang w:val="sv-SE"/>
        </w:rPr>
        <w:t xml:space="preserve">, </w:t>
      </w:r>
      <w:r w:rsidRPr="000C3F82">
        <w:rPr>
          <w:rFonts w:asciiTheme="majorHAnsi" w:hAnsiTheme="majorHAnsi" w:cs="Times New Roman"/>
          <w:i/>
          <w:iCs/>
          <w:sz w:val="24"/>
          <w:szCs w:val="24"/>
          <w:lang w:val="sv-SE"/>
        </w:rPr>
        <w:t>fauna</w:t>
      </w:r>
      <w:r w:rsidRPr="000C3F82">
        <w:rPr>
          <w:rFonts w:asciiTheme="majorHAnsi" w:hAnsiTheme="majorHAnsi" w:cs="Times New Roman"/>
          <w:sz w:val="24"/>
          <w:szCs w:val="24"/>
          <w:lang w:val="sv-SE"/>
        </w:rPr>
        <w:t xml:space="preserve">, bentuk geometris, dan alam dengan ciri khas Melayu yang mudah dikenali. Ditekankan pula pentingnya pelestarian ornamen melalui digitalisasi di era industri 4.0. Dalam perancangan </w:t>
      </w:r>
      <w:r w:rsidRPr="000C3F82">
        <w:rPr>
          <w:rFonts w:asciiTheme="majorHAnsi" w:hAnsiTheme="majorHAnsi" w:cs="Times New Roman"/>
          <w:i/>
          <w:sz w:val="24"/>
          <w:szCs w:val="24"/>
          <w:lang w:val="sv-SE"/>
        </w:rPr>
        <w:t xml:space="preserve">Motion </w:t>
      </w:r>
      <w:r w:rsidRPr="000C3F82">
        <w:rPr>
          <w:rFonts w:asciiTheme="majorHAnsi" w:hAnsiTheme="majorHAnsi" w:cs="Times New Roman"/>
          <w:sz w:val="24"/>
          <w:szCs w:val="24"/>
          <w:lang w:val="sv-SE"/>
        </w:rPr>
        <w:t xml:space="preserve"> ornamen Melayu Deli, pemahaman makna dan karakter ornamen menjadi kunci agar proses digitalisasi tetap menjaga nilai budaya. Jurnal ini menegaskan bahwa pengembangan </w:t>
      </w:r>
      <w:r w:rsidRPr="000C3F82">
        <w:rPr>
          <w:rFonts w:asciiTheme="majorHAnsi" w:hAnsiTheme="majorHAnsi" w:cs="Times New Roman"/>
          <w:i/>
          <w:sz w:val="24"/>
          <w:szCs w:val="24"/>
          <w:lang w:val="sv-SE"/>
        </w:rPr>
        <w:t xml:space="preserve">Motion </w:t>
      </w:r>
      <w:r w:rsidRPr="000C3F82">
        <w:rPr>
          <w:rFonts w:asciiTheme="majorHAnsi" w:hAnsiTheme="majorHAnsi" w:cs="Times New Roman"/>
          <w:sz w:val="24"/>
          <w:szCs w:val="24"/>
          <w:lang w:val="sv-SE"/>
        </w:rPr>
        <w:t xml:space="preserve"> berbasis ornamen Melayu Deli penting bagi industri kreatif digital sebagai upaya pelestarian budaya yang berkelanjutan dan bernilai ekonomi.</w:t>
      </w:r>
    </w:p>
    <w:p w14:paraId="043F8916" w14:textId="77777777" w:rsidR="00AD702E" w:rsidRPr="000C3F82" w:rsidRDefault="00AD702E" w:rsidP="00AD702E">
      <w:pPr>
        <w:spacing w:after="0"/>
        <w:ind w:firstLine="720"/>
        <w:jc w:val="both"/>
        <w:rPr>
          <w:rFonts w:asciiTheme="majorHAnsi" w:hAnsiTheme="majorHAnsi"/>
          <w:lang w:val="sv-SE"/>
        </w:rPr>
      </w:pPr>
    </w:p>
    <w:p w14:paraId="5E4F716F" w14:textId="1235CE08" w:rsidR="00C508A4" w:rsidRPr="003C1358" w:rsidRDefault="00C508A4" w:rsidP="00AD702E">
      <w:pPr>
        <w:pStyle w:val="BodyText"/>
        <w:numPr>
          <w:ilvl w:val="0"/>
          <w:numId w:val="2"/>
        </w:numPr>
        <w:spacing w:line="276" w:lineRule="auto"/>
        <w:jc w:val="both"/>
        <w:rPr>
          <w:rFonts w:asciiTheme="majorHAnsi" w:hAnsiTheme="majorHAnsi"/>
          <w:b/>
        </w:rPr>
      </w:pPr>
      <w:r w:rsidRPr="003C1358">
        <w:rPr>
          <w:rFonts w:asciiTheme="majorHAnsi" w:hAnsiTheme="majorHAnsi"/>
          <w:b/>
        </w:rPr>
        <w:t>Tinjauan Karya</w:t>
      </w:r>
    </w:p>
    <w:p w14:paraId="49B8480B" w14:textId="4FBDCA51" w:rsidR="00C508A4" w:rsidRPr="003C1358" w:rsidRDefault="00C508A4" w:rsidP="00AD702E">
      <w:pPr>
        <w:pStyle w:val="BodyText"/>
        <w:numPr>
          <w:ilvl w:val="0"/>
          <w:numId w:val="4"/>
        </w:numPr>
        <w:spacing w:line="276" w:lineRule="auto"/>
        <w:jc w:val="both"/>
        <w:rPr>
          <w:rFonts w:asciiTheme="majorHAnsi" w:hAnsiTheme="majorHAnsi"/>
        </w:rPr>
      </w:pPr>
      <w:proofErr w:type="spellStart"/>
      <w:r w:rsidRPr="003C1358">
        <w:rPr>
          <w:rFonts w:asciiTheme="majorHAnsi" w:hAnsiTheme="majorHAnsi"/>
          <w:bCs/>
          <w:lang w:val="en-US"/>
        </w:rPr>
        <w:t>Koleksi</w:t>
      </w:r>
      <w:proofErr w:type="spellEnd"/>
      <w:r w:rsidRPr="003C1358">
        <w:rPr>
          <w:rFonts w:asciiTheme="majorHAnsi" w:hAnsiTheme="majorHAnsi"/>
          <w:bCs/>
          <w:lang w:val="en-US"/>
        </w:rPr>
        <w:t xml:space="preserve"> </w:t>
      </w:r>
      <w:r w:rsidRPr="003C1358">
        <w:rPr>
          <w:rFonts w:asciiTheme="majorHAnsi" w:hAnsiTheme="majorHAnsi"/>
          <w:bCs/>
          <w:i/>
          <w:lang w:val="en-US"/>
        </w:rPr>
        <w:t>Midnight Damask Digital paper</w:t>
      </w:r>
    </w:p>
    <w:p w14:paraId="3F076E53" w14:textId="7D663152" w:rsidR="00C508A4" w:rsidRPr="000C3F82" w:rsidRDefault="00C508A4"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Karya ini menghadirkan rangkaian 20 pola </w:t>
      </w:r>
      <w:r w:rsidRPr="000C3F82">
        <w:rPr>
          <w:rFonts w:asciiTheme="majorHAnsi" w:hAnsiTheme="majorHAnsi" w:cs="Times New Roman"/>
          <w:i/>
          <w:sz w:val="24"/>
          <w:szCs w:val="24"/>
          <w:lang w:val="sv-SE"/>
        </w:rPr>
        <w:t>digital paper</w:t>
      </w:r>
      <w:r w:rsidRPr="000C3F82">
        <w:rPr>
          <w:rFonts w:asciiTheme="majorHAnsi" w:hAnsiTheme="majorHAnsi" w:cs="Times New Roman"/>
          <w:sz w:val="24"/>
          <w:szCs w:val="24"/>
          <w:lang w:val="sv-SE"/>
        </w:rPr>
        <w:t xml:space="preserve"> seamless yang mengangkat tema Midnight Damask. Setiap desain menampilkan unsur </w:t>
      </w:r>
      <w:r w:rsidRPr="000C3F82">
        <w:rPr>
          <w:rFonts w:asciiTheme="majorHAnsi" w:hAnsiTheme="majorHAnsi" w:cs="Times New Roman"/>
          <w:i/>
          <w:sz w:val="24"/>
          <w:szCs w:val="24"/>
          <w:lang w:val="sv-SE"/>
        </w:rPr>
        <w:t>baroque</w:t>
      </w:r>
      <w:r w:rsidRPr="000C3F82">
        <w:rPr>
          <w:rFonts w:asciiTheme="majorHAnsi" w:hAnsiTheme="majorHAnsi" w:cs="Times New Roman"/>
          <w:sz w:val="24"/>
          <w:szCs w:val="24"/>
          <w:lang w:val="sv-SE"/>
        </w:rPr>
        <w:t xml:space="preserve">, ornamen </w:t>
      </w:r>
      <w:r w:rsidRPr="000C3F82">
        <w:rPr>
          <w:rFonts w:asciiTheme="majorHAnsi" w:hAnsiTheme="majorHAnsi" w:cs="Times New Roman"/>
          <w:i/>
          <w:iCs/>
          <w:sz w:val="24"/>
          <w:szCs w:val="24"/>
          <w:lang w:val="sv-SE"/>
        </w:rPr>
        <w:t>flora</w:t>
      </w:r>
      <w:r w:rsidRPr="000C3F82">
        <w:rPr>
          <w:rFonts w:asciiTheme="majorHAnsi" w:hAnsiTheme="majorHAnsi" w:cs="Times New Roman"/>
          <w:i/>
          <w:sz w:val="24"/>
          <w:szCs w:val="24"/>
          <w:lang w:val="sv-SE"/>
        </w:rPr>
        <w:t>l</w:t>
      </w:r>
      <w:r w:rsidRPr="000C3F82">
        <w:rPr>
          <w:rFonts w:asciiTheme="majorHAnsi" w:hAnsiTheme="majorHAnsi" w:cs="Times New Roman"/>
          <w:sz w:val="24"/>
          <w:szCs w:val="24"/>
          <w:lang w:val="sv-SE"/>
        </w:rPr>
        <w:t xml:space="preserve">, dan detail bulu halus yang terletak di atas latar gelap dengan sentuhan aksen emas. Dalam meninjau karya ini, fokus diberikan pada aspek penggunaan warna dan  desain. Penerapan skema warna mewah berbasis hitam dan emas menjadi inspirasi penting untuk menentukan harmonisasi warna pada </w:t>
      </w:r>
      <w:r w:rsidRPr="000C3F82">
        <w:rPr>
          <w:rFonts w:asciiTheme="majorHAnsi" w:hAnsiTheme="majorHAnsi" w:cs="Times New Roman"/>
          <w:i/>
          <w:iCs/>
          <w:sz w:val="24"/>
          <w:szCs w:val="24"/>
          <w:lang w:val="sv-SE"/>
        </w:rPr>
        <w:t xml:space="preserve">Motion </w:t>
      </w:r>
      <w:r w:rsidRPr="000C3F82">
        <w:rPr>
          <w:rFonts w:asciiTheme="majorHAnsi" w:hAnsiTheme="majorHAnsi" w:cs="Times New Roman"/>
          <w:sz w:val="24"/>
          <w:szCs w:val="24"/>
          <w:lang w:val="sv-SE"/>
        </w:rPr>
        <w:t>. Pemahaman mengenai  yang diterapkan memberikan wawasan mendalam tentang cara menggabungkan desain dan motif ornamen Melayu Deli dengan fleksibel, tanpa mengganggu nilai estetis visual keseluruhan.</w:t>
      </w:r>
    </w:p>
    <w:p w14:paraId="4713CC73" w14:textId="5B3D8561" w:rsidR="00C508A4" w:rsidRPr="003C1358" w:rsidRDefault="00C508A4" w:rsidP="00AD702E">
      <w:pPr>
        <w:pStyle w:val="ListParagraph"/>
        <w:numPr>
          <w:ilvl w:val="0"/>
          <w:numId w:val="4"/>
        </w:numPr>
        <w:spacing w:after="0"/>
        <w:contextualSpacing w:val="0"/>
        <w:jc w:val="both"/>
        <w:rPr>
          <w:rFonts w:asciiTheme="majorHAnsi" w:hAnsiTheme="majorHAnsi" w:cs="Times New Roman"/>
          <w:sz w:val="24"/>
          <w:szCs w:val="24"/>
        </w:rPr>
      </w:pPr>
      <w:r w:rsidRPr="003C1358">
        <w:rPr>
          <w:rFonts w:asciiTheme="majorHAnsi" w:hAnsiTheme="majorHAnsi" w:cs="Times New Roman"/>
          <w:bCs/>
          <w:i/>
          <w:iCs/>
          <w:sz w:val="24"/>
          <w:szCs w:val="24"/>
        </w:rPr>
        <w:t>Motion graphic</w:t>
      </w:r>
      <w:r w:rsidRPr="003C1358">
        <w:rPr>
          <w:rFonts w:asciiTheme="majorHAnsi" w:hAnsiTheme="majorHAnsi" w:cs="Times New Roman"/>
          <w:bCs/>
          <w:sz w:val="24"/>
          <w:szCs w:val="24"/>
        </w:rPr>
        <w:t xml:space="preserve"> </w:t>
      </w:r>
      <w:r w:rsidRPr="003C1358">
        <w:rPr>
          <w:rFonts w:asciiTheme="majorHAnsi" w:hAnsiTheme="majorHAnsi" w:cs="Times New Roman"/>
          <w:bCs/>
          <w:i/>
          <w:sz w:val="24"/>
          <w:szCs w:val="24"/>
        </w:rPr>
        <w:t>Barrier</w:t>
      </w:r>
      <w:r w:rsidRPr="003C1358">
        <w:rPr>
          <w:rFonts w:asciiTheme="majorHAnsi" w:hAnsiTheme="majorHAnsi" w:cs="Times New Roman"/>
          <w:bCs/>
          <w:sz w:val="24"/>
          <w:szCs w:val="24"/>
        </w:rPr>
        <w:t xml:space="preserve"> of Ornaments and </w:t>
      </w:r>
      <w:r w:rsidRPr="003C1358">
        <w:rPr>
          <w:rFonts w:asciiTheme="majorHAnsi" w:hAnsiTheme="majorHAnsi" w:cs="Times New Roman"/>
          <w:bCs/>
          <w:i/>
          <w:sz w:val="24"/>
          <w:szCs w:val="24"/>
        </w:rPr>
        <w:t>Mandalas</w:t>
      </w:r>
    </w:p>
    <w:p w14:paraId="6232B2CD" w14:textId="21BC1FFF" w:rsidR="00C508A4" w:rsidRDefault="00C508A4"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Karya ini menyajikan </w:t>
      </w:r>
      <w:r w:rsidRPr="000C3F82">
        <w:rPr>
          <w:rFonts w:asciiTheme="majorHAnsi" w:hAnsiTheme="majorHAnsi" w:cs="Times New Roman"/>
          <w:i/>
          <w:iCs/>
          <w:sz w:val="24"/>
          <w:szCs w:val="24"/>
          <w:lang w:val="sv-SE"/>
        </w:rPr>
        <w:t>Motion graphic</w:t>
      </w:r>
      <w:r w:rsidRPr="000C3F82">
        <w:rPr>
          <w:rFonts w:asciiTheme="majorHAnsi" w:hAnsiTheme="majorHAnsi" w:cs="Times New Roman"/>
          <w:i/>
          <w:sz w:val="24"/>
          <w:szCs w:val="24"/>
          <w:lang w:val="sv-SE"/>
        </w:rPr>
        <w:t>s</w:t>
      </w:r>
      <w:r w:rsidRPr="000C3F82">
        <w:rPr>
          <w:rFonts w:asciiTheme="majorHAnsi" w:hAnsiTheme="majorHAnsi" w:cs="Times New Roman"/>
          <w:sz w:val="24"/>
          <w:szCs w:val="24"/>
          <w:lang w:val="sv-SE"/>
        </w:rPr>
        <w:t xml:space="preserve"> yang menampilkan </w:t>
      </w:r>
      <w:r w:rsidRPr="000C3F82">
        <w:rPr>
          <w:rFonts w:asciiTheme="majorHAnsi" w:hAnsiTheme="majorHAnsi" w:cs="Times New Roman"/>
          <w:i/>
          <w:sz w:val="24"/>
          <w:szCs w:val="24"/>
          <w:lang w:val="sv-SE"/>
        </w:rPr>
        <w:t>barrier</w:t>
      </w:r>
      <w:r w:rsidRPr="000C3F82">
        <w:rPr>
          <w:rFonts w:asciiTheme="majorHAnsi" w:hAnsiTheme="majorHAnsi" w:cs="Times New Roman"/>
          <w:sz w:val="24"/>
          <w:szCs w:val="24"/>
          <w:lang w:val="sv-SE"/>
        </w:rPr>
        <w:t xml:space="preserve"> visual berupa ornamen dan mandala bergerak dinamis pada latar merah. Elemen-elemen bergerak dengan irama teratur dan simetris, menghasilkan </w:t>
      </w:r>
      <w:r w:rsidRPr="000C3F82">
        <w:rPr>
          <w:rFonts w:asciiTheme="majorHAnsi" w:hAnsiTheme="majorHAnsi" w:cs="Times New Roman"/>
          <w:i/>
          <w:sz w:val="24"/>
          <w:szCs w:val="24"/>
          <w:lang w:val="sv-SE"/>
        </w:rPr>
        <w:t>loop animation</w:t>
      </w:r>
      <w:r w:rsidRPr="000C3F82">
        <w:rPr>
          <w:rFonts w:asciiTheme="majorHAnsi" w:hAnsiTheme="majorHAnsi" w:cs="Times New Roman"/>
          <w:sz w:val="24"/>
          <w:szCs w:val="24"/>
          <w:lang w:val="sv-SE"/>
        </w:rPr>
        <w:t xml:space="preserve"> yang menarik dan </w:t>
      </w:r>
      <w:r w:rsidRPr="000C3F82">
        <w:rPr>
          <w:rFonts w:asciiTheme="majorHAnsi" w:hAnsiTheme="majorHAnsi" w:cs="Times New Roman"/>
          <w:i/>
          <w:sz w:val="24"/>
          <w:szCs w:val="24"/>
          <w:lang w:val="sv-SE"/>
        </w:rPr>
        <w:t>engaging</w:t>
      </w:r>
      <w:r w:rsidRPr="000C3F82">
        <w:rPr>
          <w:rFonts w:asciiTheme="majorHAnsi" w:hAnsiTheme="majorHAnsi" w:cs="Times New Roman"/>
          <w:sz w:val="24"/>
          <w:szCs w:val="24"/>
          <w:lang w:val="sv-SE"/>
        </w:rPr>
        <w:t xml:space="preserve">. Detail </w:t>
      </w:r>
      <w:r w:rsidRPr="000C3F82">
        <w:rPr>
          <w:rFonts w:asciiTheme="majorHAnsi" w:hAnsiTheme="majorHAnsi" w:cs="Times New Roman"/>
          <w:i/>
          <w:sz w:val="24"/>
          <w:szCs w:val="24"/>
          <w:lang w:val="sv-SE"/>
        </w:rPr>
        <w:t>border</w:t>
      </w:r>
      <w:r w:rsidRPr="000C3F82">
        <w:rPr>
          <w:rFonts w:asciiTheme="majorHAnsi" w:hAnsiTheme="majorHAnsi" w:cs="Times New Roman"/>
          <w:sz w:val="24"/>
          <w:szCs w:val="24"/>
          <w:lang w:val="sv-SE"/>
        </w:rPr>
        <w:t xml:space="preserve"> emas yang bergerak halus menciptakan transisi smooth dan </w:t>
      </w:r>
      <w:r w:rsidRPr="000C3F82">
        <w:rPr>
          <w:rFonts w:asciiTheme="majorHAnsi" w:hAnsiTheme="majorHAnsi" w:cs="Times New Roman"/>
          <w:sz w:val="24"/>
          <w:szCs w:val="24"/>
          <w:lang w:val="sv-SE"/>
        </w:rPr>
        <w:lastRenderedPageBreak/>
        <w:t xml:space="preserve">durasi animasi yang seimbang. Tinjauan pada karya ini berfokus pada mekanisme animasi dan dinamika pergerakan. Penggunaan teknik rotasi, </w:t>
      </w:r>
      <w:r w:rsidRPr="000C3F82">
        <w:rPr>
          <w:rFonts w:asciiTheme="majorHAnsi" w:hAnsiTheme="majorHAnsi" w:cs="Times New Roman"/>
          <w:i/>
          <w:iCs/>
          <w:sz w:val="24"/>
          <w:szCs w:val="24"/>
          <w:lang w:val="sv-SE"/>
        </w:rPr>
        <w:t>scaling</w:t>
      </w:r>
      <w:r w:rsidRPr="000C3F82">
        <w:rPr>
          <w:rFonts w:asciiTheme="majorHAnsi" w:hAnsiTheme="majorHAnsi" w:cs="Times New Roman"/>
          <w:sz w:val="24"/>
          <w:szCs w:val="24"/>
          <w:lang w:val="sv-SE"/>
        </w:rPr>
        <w:t xml:space="preserve">, dan </w:t>
      </w:r>
      <w:r w:rsidRPr="000C3F82">
        <w:rPr>
          <w:rFonts w:asciiTheme="majorHAnsi" w:hAnsiTheme="majorHAnsi" w:cs="Times New Roman"/>
          <w:i/>
          <w:sz w:val="24"/>
          <w:szCs w:val="24"/>
          <w:lang w:val="sv-SE"/>
        </w:rPr>
        <w:t>fade transitions</w:t>
      </w:r>
      <w:r w:rsidRPr="000C3F82">
        <w:rPr>
          <w:rFonts w:asciiTheme="majorHAnsi" w:hAnsiTheme="majorHAnsi" w:cs="Times New Roman"/>
          <w:sz w:val="24"/>
          <w:szCs w:val="24"/>
          <w:lang w:val="sv-SE"/>
        </w:rPr>
        <w:t xml:space="preserve"> dalam animasi menjadi referensi untuk menentukan jenis gerak yang akan diterapkan pada ornamen desain. Pendekatan </w:t>
      </w:r>
      <w:r w:rsidRPr="000C3F82">
        <w:rPr>
          <w:rFonts w:asciiTheme="majorHAnsi" w:hAnsiTheme="majorHAnsi" w:cs="Times New Roman"/>
          <w:i/>
          <w:sz w:val="24"/>
          <w:szCs w:val="24"/>
          <w:lang w:val="sv-SE"/>
        </w:rPr>
        <w:t>seamless loop animation</w:t>
      </w:r>
      <w:r w:rsidRPr="000C3F82">
        <w:rPr>
          <w:rFonts w:asciiTheme="majorHAnsi" w:hAnsiTheme="majorHAnsi" w:cs="Times New Roman"/>
          <w:sz w:val="24"/>
          <w:szCs w:val="24"/>
          <w:lang w:val="sv-SE"/>
        </w:rPr>
        <w:t xml:space="preserve"> memberikan pemahaman berharga tentang pengoptimalan </w:t>
      </w:r>
      <w:r w:rsidRPr="000C3F82">
        <w:rPr>
          <w:rFonts w:asciiTheme="majorHAnsi" w:hAnsiTheme="majorHAnsi" w:cs="Times New Roman"/>
          <w:i/>
          <w:iCs/>
          <w:sz w:val="24"/>
          <w:szCs w:val="24"/>
          <w:lang w:val="sv-SE"/>
        </w:rPr>
        <w:t>keyframe</w:t>
      </w:r>
      <w:r w:rsidRPr="000C3F82">
        <w:rPr>
          <w:rFonts w:asciiTheme="majorHAnsi" w:hAnsiTheme="majorHAnsi" w:cs="Times New Roman"/>
          <w:sz w:val="24"/>
          <w:szCs w:val="24"/>
          <w:lang w:val="sv-SE"/>
        </w:rPr>
        <w:t xml:space="preserve"> dan </w:t>
      </w:r>
      <w:r w:rsidRPr="000C3F82">
        <w:rPr>
          <w:rFonts w:asciiTheme="majorHAnsi" w:hAnsiTheme="majorHAnsi" w:cs="Times New Roman"/>
          <w:i/>
          <w:sz w:val="24"/>
          <w:szCs w:val="24"/>
          <w:lang w:val="sv-SE"/>
        </w:rPr>
        <w:t>timing</w:t>
      </w:r>
      <w:r w:rsidRPr="000C3F82">
        <w:rPr>
          <w:rFonts w:asciiTheme="majorHAnsi" w:hAnsiTheme="majorHAnsi" w:cs="Times New Roman"/>
          <w:sz w:val="24"/>
          <w:szCs w:val="24"/>
          <w:lang w:val="sv-SE"/>
        </w:rPr>
        <w:t xml:space="preserve"> guna menghasilkan </w:t>
      </w:r>
      <w:r w:rsidRPr="000C3F82">
        <w:rPr>
          <w:rFonts w:asciiTheme="majorHAnsi" w:hAnsiTheme="majorHAnsi" w:cs="Times New Roman"/>
          <w:i/>
          <w:iCs/>
          <w:sz w:val="24"/>
          <w:szCs w:val="24"/>
          <w:lang w:val="sv-SE"/>
        </w:rPr>
        <w:t>motion</w:t>
      </w:r>
      <w:r w:rsidRPr="000C3F82">
        <w:rPr>
          <w:rFonts w:asciiTheme="majorHAnsi" w:hAnsiTheme="majorHAnsi" w:cs="Times New Roman"/>
          <w:sz w:val="24"/>
          <w:szCs w:val="24"/>
          <w:lang w:val="sv-SE"/>
        </w:rPr>
        <w:t xml:space="preserve"> yang menarik namun tetap terasa natural dan tidak berlebihan.</w:t>
      </w:r>
    </w:p>
    <w:p w14:paraId="29BB99A3" w14:textId="77777777" w:rsidR="000C3F82" w:rsidRPr="000C3F82" w:rsidRDefault="000C3F82" w:rsidP="00AD702E">
      <w:pPr>
        <w:spacing w:after="0"/>
        <w:ind w:firstLine="720"/>
        <w:jc w:val="both"/>
        <w:rPr>
          <w:rFonts w:asciiTheme="majorHAnsi" w:hAnsiTheme="majorHAnsi" w:cs="Times New Roman"/>
          <w:sz w:val="24"/>
          <w:szCs w:val="24"/>
          <w:lang w:val="sv-SE"/>
        </w:rPr>
      </w:pPr>
    </w:p>
    <w:p w14:paraId="51949389" w14:textId="77777777" w:rsidR="00F44113" w:rsidRPr="003C1358" w:rsidRDefault="00F44113" w:rsidP="00AD702E">
      <w:pPr>
        <w:pStyle w:val="Heading1"/>
        <w:spacing w:line="276" w:lineRule="auto"/>
        <w:ind w:left="0"/>
        <w:rPr>
          <w:rFonts w:asciiTheme="majorHAnsi" w:hAnsiTheme="majorHAnsi"/>
        </w:rPr>
      </w:pPr>
      <w:r w:rsidRPr="003C1358">
        <w:rPr>
          <w:rFonts w:asciiTheme="majorHAnsi" w:hAnsiTheme="majorHAnsi"/>
        </w:rPr>
        <w:t>METODE</w:t>
      </w:r>
      <w:r w:rsidRPr="003C1358">
        <w:rPr>
          <w:rFonts w:asciiTheme="majorHAnsi" w:hAnsiTheme="majorHAnsi"/>
          <w:spacing w:val="-1"/>
        </w:rPr>
        <w:t xml:space="preserve"> </w:t>
      </w:r>
      <w:r w:rsidRPr="003C1358">
        <w:rPr>
          <w:rFonts w:asciiTheme="majorHAnsi" w:hAnsiTheme="majorHAnsi"/>
          <w:spacing w:val="-2"/>
        </w:rPr>
        <w:t>PENELITIAN</w:t>
      </w:r>
    </w:p>
    <w:p w14:paraId="7C0C33D1" w14:textId="1F1F0C7B" w:rsidR="00A16C9B" w:rsidRPr="003C1358" w:rsidRDefault="00A16C9B" w:rsidP="00AD702E">
      <w:pPr>
        <w:pStyle w:val="ListParagraph"/>
        <w:keepNext/>
        <w:numPr>
          <w:ilvl w:val="0"/>
          <w:numId w:val="5"/>
        </w:numPr>
        <w:spacing w:after="0"/>
        <w:contextualSpacing w:val="0"/>
        <w:jc w:val="both"/>
        <w:rPr>
          <w:rFonts w:asciiTheme="majorHAnsi" w:hAnsiTheme="majorHAnsi" w:cs="Times New Roman"/>
          <w:b/>
          <w:sz w:val="24"/>
          <w:szCs w:val="24"/>
        </w:rPr>
      </w:pPr>
      <w:bookmarkStart w:id="1" w:name="Informasikan_secara_ringkas_mengenai_mat"/>
      <w:bookmarkEnd w:id="1"/>
      <w:proofErr w:type="spellStart"/>
      <w:r w:rsidRPr="003C1358">
        <w:rPr>
          <w:rFonts w:asciiTheme="majorHAnsi" w:hAnsiTheme="majorHAnsi" w:cs="Times New Roman"/>
          <w:b/>
          <w:sz w:val="24"/>
          <w:szCs w:val="24"/>
        </w:rPr>
        <w:t>Pengumpulan</w:t>
      </w:r>
      <w:proofErr w:type="spellEnd"/>
      <w:r w:rsidRPr="003C1358">
        <w:rPr>
          <w:rFonts w:asciiTheme="majorHAnsi" w:hAnsiTheme="majorHAnsi" w:cs="Times New Roman"/>
          <w:b/>
          <w:sz w:val="24"/>
          <w:szCs w:val="24"/>
        </w:rPr>
        <w:t xml:space="preserve"> Data</w:t>
      </w:r>
    </w:p>
    <w:p w14:paraId="7B2CDC32"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Pengumpulan data dilakukan menggunakan data primer dan data sekunder. Data primer diperoleh melalui observasi langsung di Istana Maimun Medan dan wawancara dengan Sulthan Aghniya, desainer grafis profesional di Medan, penggiat desain, konten kreator, pemilik MSAR Studio, sekaligus kontributor aset digital pada Adobe Stock, Freepik, dan Shutterstock. Wawancara digunakan untuk memperoleh informasi mengenai kebutuhan industri kreatif, standar kualitas aset, fleksibilitas format file, dan peluang distribusi karya berbasis budaya lokal.</w:t>
      </w:r>
    </w:p>
    <w:p w14:paraId="0308735D"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Data sekunder diperoleh melalui buku, jurnal ilmiah, skripsi terdahulu, dan sumber daring yang berkaitan dengan ornamen Melayu Deli, teori warna, desain vektor, </w:t>
      </w:r>
      <w:r w:rsidRPr="000C3F82">
        <w:rPr>
          <w:rFonts w:asciiTheme="majorHAnsi" w:hAnsiTheme="majorHAnsi" w:cs="Times New Roman"/>
          <w:i/>
          <w:sz w:val="24"/>
          <w:szCs w:val="24"/>
          <w:lang w:val="sv-SE"/>
        </w:rPr>
        <w:t>motion graphic</w:t>
      </w:r>
      <w:r w:rsidRPr="000C3F82">
        <w:rPr>
          <w:rFonts w:asciiTheme="majorHAnsi" w:hAnsiTheme="majorHAnsi" w:cs="Times New Roman"/>
          <w:sz w:val="24"/>
          <w:szCs w:val="24"/>
          <w:lang w:val="sv-SE"/>
        </w:rPr>
        <w:t>, aset digital, dan distribusi karya. Sumber yang digunakan dalam penyusunan perancangan meliputi Cahyadi [1], Saputra dan Kesuma [6], Rudjiono [7], Purhita [8], Lestari dkk. [2], Irwansyah [9], Ramadhan dkk. [10], Hakim [11], Auliansyah [12], Martadireja [4], Nasution [3], dan Sudiantini dkk. [5]. Jurnal analisis ornamen interior Balairung Istana Maimun digunakan sebagai salah satu rujukan utama untuk mengenali nama, bentuk, dan karakter ornamen sebelum proses digitalisasi dilakukan [9].</w:t>
      </w:r>
    </w:p>
    <w:p w14:paraId="511DF96E" w14:textId="259EB834" w:rsidR="00A16C9B" w:rsidRPr="003C1358" w:rsidRDefault="00A16C9B" w:rsidP="00AD702E">
      <w:pPr>
        <w:pStyle w:val="ListParagraph"/>
        <w:keepNext/>
        <w:numPr>
          <w:ilvl w:val="0"/>
          <w:numId w:val="5"/>
        </w:numPr>
        <w:spacing w:after="0"/>
        <w:contextualSpacing w:val="0"/>
        <w:jc w:val="both"/>
        <w:rPr>
          <w:rFonts w:asciiTheme="majorHAnsi" w:hAnsiTheme="majorHAnsi" w:cs="Times New Roman"/>
          <w:b/>
          <w:sz w:val="24"/>
          <w:szCs w:val="24"/>
        </w:rPr>
      </w:pPr>
      <w:r w:rsidRPr="000C3F82">
        <w:rPr>
          <w:rFonts w:asciiTheme="majorHAnsi" w:hAnsiTheme="majorHAnsi" w:cs="Times New Roman"/>
          <w:b/>
          <w:i/>
          <w:sz w:val="24"/>
          <w:szCs w:val="24"/>
          <w:lang w:val="sv-SE"/>
        </w:rPr>
        <w:t xml:space="preserve"> </w:t>
      </w:r>
      <w:proofErr w:type="spellStart"/>
      <w:r w:rsidRPr="003C1358">
        <w:rPr>
          <w:rFonts w:asciiTheme="majorHAnsi" w:hAnsiTheme="majorHAnsi" w:cs="Times New Roman"/>
          <w:b/>
          <w:sz w:val="24"/>
          <w:szCs w:val="24"/>
        </w:rPr>
        <w:t>Analisis</w:t>
      </w:r>
      <w:proofErr w:type="spellEnd"/>
      <w:r w:rsidRPr="003C1358">
        <w:rPr>
          <w:rFonts w:asciiTheme="majorHAnsi" w:hAnsiTheme="majorHAnsi" w:cs="Times New Roman"/>
          <w:b/>
          <w:sz w:val="24"/>
          <w:szCs w:val="24"/>
        </w:rPr>
        <w:t xml:space="preserve"> Data </w:t>
      </w:r>
      <w:proofErr w:type="spellStart"/>
      <w:r w:rsidRPr="003C1358">
        <w:rPr>
          <w:rFonts w:asciiTheme="majorHAnsi" w:hAnsiTheme="majorHAnsi" w:cs="Times New Roman"/>
          <w:b/>
          <w:sz w:val="24"/>
          <w:szCs w:val="24"/>
        </w:rPr>
        <w:t>dengan</w:t>
      </w:r>
      <w:proofErr w:type="spellEnd"/>
      <w:r w:rsidRPr="003C1358">
        <w:rPr>
          <w:rFonts w:asciiTheme="majorHAnsi" w:hAnsiTheme="majorHAnsi" w:cs="Times New Roman"/>
          <w:b/>
          <w:sz w:val="24"/>
          <w:szCs w:val="24"/>
        </w:rPr>
        <w:t xml:space="preserve"> 5W1H</w:t>
      </w:r>
    </w:p>
    <w:p w14:paraId="05F6D897" w14:textId="77777777" w:rsidR="00A16C9B" w:rsidRPr="003C1358" w:rsidRDefault="00A16C9B" w:rsidP="00AD702E">
      <w:pPr>
        <w:spacing w:after="0"/>
        <w:ind w:firstLine="720"/>
        <w:jc w:val="both"/>
        <w:rPr>
          <w:rFonts w:asciiTheme="majorHAnsi" w:hAnsiTheme="majorHAnsi" w:cs="Times New Roman"/>
          <w:sz w:val="24"/>
          <w:szCs w:val="24"/>
        </w:rPr>
      </w:pPr>
      <w:proofErr w:type="spellStart"/>
      <w:r w:rsidRPr="003C1358">
        <w:rPr>
          <w:rFonts w:asciiTheme="majorHAnsi" w:hAnsiTheme="majorHAnsi" w:cs="Times New Roman"/>
          <w:sz w:val="24"/>
          <w:szCs w:val="24"/>
        </w:rPr>
        <w:t>Analisis</w:t>
      </w:r>
      <w:proofErr w:type="spellEnd"/>
      <w:r w:rsidRPr="003C1358">
        <w:rPr>
          <w:rFonts w:asciiTheme="majorHAnsi" w:hAnsiTheme="majorHAnsi" w:cs="Times New Roman"/>
          <w:sz w:val="24"/>
          <w:szCs w:val="24"/>
        </w:rPr>
        <w:t xml:space="preserve"> data </w:t>
      </w:r>
      <w:proofErr w:type="spellStart"/>
      <w:r w:rsidRPr="003C1358">
        <w:rPr>
          <w:rFonts w:asciiTheme="majorHAnsi" w:hAnsiTheme="majorHAnsi" w:cs="Times New Roman"/>
          <w:sz w:val="24"/>
          <w:szCs w:val="24"/>
        </w:rPr>
        <w:t>digunakan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mengubah</w:t>
      </w:r>
      <w:proofErr w:type="spellEnd"/>
      <w:r w:rsidRPr="003C1358">
        <w:rPr>
          <w:rFonts w:asciiTheme="majorHAnsi" w:hAnsiTheme="majorHAnsi" w:cs="Times New Roman"/>
          <w:sz w:val="24"/>
          <w:szCs w:val="24"/>
        </w:rPr>
        <w:t xml:space="preserve"> data </w:t>
      </w:r>
      <w:proofErr w:type="spellStart"/>
      <w:r w:rsidRPr="003C1358">
        <w:rPr>
          <w:rFonts w:asciiTheme="majorHAnsi" w:hAnsiTheme="majorHAnsi" w:cs="Times New Roman"/>
          <w:sz w:val="24"/>
          <w:szCs w:val="24"/>
        </w:rPr>
        <w:t>hasil</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observasi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wawancara</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literatur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menjadi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dasar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pemecahan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masalah</w:t>
      </w:r>
      <w:proofErr w:type="spellEnd"/>
      <w:r w:rsidRPr="003C1358">
        <w:rPr>
          <w:rFonts w:asciiTheme="majorHAnsi" w:hAnsiTheme="majorHAnsi" w:cs="Times New Roman"/>
          <w:sz w:val="24"/>
          <w:szCs w:val="24"/>
        </w:rPr>
        <w:t xml:space="preserve">. Metode 5W1H </w:t>
      </w:r>
      <w:proofErr w:type="spellStart"/>
      <w:r w:rsidRPr="003C1358">
        <w:rPr>
          <w:rFonts w:asciiTheme="majorHAnsi" w:hAnsiTheme="majorHAnsi" w:cs="Times New Roman"/>
          <w:sz w:val="24"/>
          <w:szCs w:val="24"/>
        </w:rPr>
        <w:t>digunakan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mengidentifikasi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masalah</w:t>
      </w:r>
      <w:proofErr w:type="spellEnd"/>
      <w:r w:rsidRPr="003C1358">
        <w:rPr>
          <w:rFonts w:asciiTheme="majorHAnsi" w:hAnsiTheme="majorHAnsi" w:cs="Times New Roman"/>
          <w:sz w:val="24"/>
          <w:szCs w:val="24"/>
        </w:rPr>
        <w:t xml:space="preserve">, target </w:t>
      </w:r>
      <w:proofErr w:type="spellStart"/>
      <w:r w:rsidRPr="003C1358">
        <w:rPr>
          <w:rFonts w:asciiTheme="majorHAnsi" w:hAnsiTheme="majorHAnsi" w:cs="Times New Roman"/>
          <w:sz w:val="24"/>
          <w:szCs w:val="24"/>
        </w:rPr>
        <w:t>pengguna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alasan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perancangan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waktu</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ruang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penggunaan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serta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solusi</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dikembangkan</w:t>
      </w:r>
      <w:proofErr w:type="spellEnd"/>
      <w:r w:rsidRPr="003C1358">
        <w:rPr>
          <w:rFonts w:asciiTheme="majorHAnsi" w:hAnsiTheme="majorHAnsi" w:cs="Times New Roman"/>
          <w:sz w:val="24"/>
          <w:szCs w:val="24"/>
        </w:rPr>
        <w:t>.</w:t>
      </w:r>
    </w:p>
    <w:p w14:paraId="4AE23CB6" w14:textId="77777777" w:rsidR="00A16C9B" w:rsidRPr="00EB04E7" w:rsidRDefault="00A16C9B" w:rsidP="00AD702E">
      <w:pPr>
        <w:keepNext/>
        <w:spacing w:after="0"/>
        <w:jc w:val="center"/>
        <w:rPr>
          <w:rFonts w:asciiTheme="majorHAnsi" w:hAnsiTheme="majorHAnsi" w:cs="Times New Roman"/>
          <w:sz w:val="20"/>
          <w:szCs w:val="20"/>
        </w:rPr>
      </w:pPr>
      <w:r w:rsidRPr="00EB04E7">
        <w:rPr>
          <w:rFonts w:asciiTheme="majorHAnsi" w:hAnsiTheme="majorHAnsi" w:cs="Times New Roman"/>
          <w:b/>
          <w:sz w:val="20"/>
          <w:szCs w:val="20"/>
        </w:rPr>
        <w:t>Tabel 1.</w:t>
      </w:r>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Analisis</w:t>
      </w:r>
      <w:proofErr w:type="spellEnd"/>
      <w:r w:rsidRPr="00EB04E7">
        <w:rPr>
          <w:rFonts w:asciiTheme="majorHAnsi" w:hAnsiTheme="majorHAnsi" w:cs="Times New Roman"/>
          <w:sz w:val="20"/>
          <w:szCs w:val="20"/>
        </w:rPr>
        <w:t xml:space="preserve"> Data 5W1H</w:t>
      </w:r>
    </w:p>
    <w:p w14:paraId="643FFEE9" w14:textId="77777777" w:rsidR="00A16C9B" w:rsidRPr="00EB04E7" w:rsidRDefault="00A16C9B" w:rsidP="00AD702E">
      <w:pPr>
        <w:keepNext/>
        <w:spacing w:after="0"/>
        <w:jc w:val="center"/>
        <w:rPr>
          <w:rFonts w:asciiTheme="majorHAnsi" w:hAnsiTheme="majorHAnsi" w:cs="Times New Roman"/>
          <w:sz w:val="20"/>
          <w:szCs w:val="20"/>
        </w:rPr>
      </w:pPr>
      <w:r w:rsidRPr="00EB04E7">
        <w:rPr>
          <w:rFonts w:asciiTheme="majorHAnsi" w:hAnsiTheme="majorHAnsi" w:cs="Times New Roman"/>
          <w:sz w:val="20"/>
          <w:szCs w:val="20"/>
        </w:rPr>
        <w:t>(</w:t>
      </w:r>
      <w:proofErr w:type="spellStart"/>
      <w:r w:rsidRPr="00EB04E7">
        <w:rPr>
          <w:rFonts w:asciiTheme="majorHAnsi" w:hAnsiTheme="majorHAnsi" w:cs="Times New Roman"/>
          <w:sz w:val="20"/>
          <w:szCs w:val="20"/>
        </w:rPr>
        <w:t>Sumber</w:t>
      </w:r>
      <w:proofErr w:type="spellEnd"/>
      <w:r w:rsidRPr="00EB04E7">
        <w:rPr>
          <w:rFonts w:asciiTheme="majorHAnsi" w:hAnsiTheme="majorHAnsi" w:cs="Times New Roman"/>
          <w:sz w:val="20"/>
          <w:szCs w:val="20"/>
        </w:rPr>
        <w:t>: M Hagi Hendriawan, 2026)</w:t>
      </w:r>
    </w:p>
    <w:tbl>
      <w:tblPr>
        <w:tblW w:w="9150" w:type="dxa"/>
        <w:jc w:val="center"/>
        <w:tblLayout w:type="fixed"/>
        <w:tblLook w:val="04A0" w:firstRow="1" w:lastRow="0" w:firstColumn="1" w:lastColumn="0" w:noHBand="0" w:noVBand="1"/>
      </w:tblPr>
      <w:tblGrid>
        <w:gridCol w:w="1845"/>
        <w:gridCol w:w="3688"/>
        <w:gridCol w:w="3617"/>
      </w:tblGrid>
      <w:tr w:rsidR="00A16C9B" w:rsidRPr="00EB04E7" w14:paraId="2E885D13" w14:textId="77777777" w:rsidTr="00EB04E7">
        <w:trPr>
          <w:cantSplit/>
          <w:tblHeader/>
          <w:jc w:val="center"/>
        </w:trPr>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62326F6"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b/>
                <w:sz w:val="20"/>
                <w:szCs w:val="20"/>
              </w:rPr>
              <w:t>Unsur</w:t>
            </w:r>
            <w:proofErr w:type="spellEnd"/>
          </w:p>
        </w:tc>
        <w:tc>
          <w:tcPr>
            <w:tcW w:w="36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D9A5794"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b/>
                <w:sz w:val="20"/>
                <w:szCs w:val="20"/>
              </w:rPr>
              <w:t>Pertanyaan</w:t>
            </w:r>
            <w:proofErr w:type="spellEnd"/>
          </w:p>
        </w:tc>
        <w:tc>
          <w:tcPr>
            <w:tcW w:w="361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51E82AF"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b/>
                <w:sz w:val="20"/>
                <w:szCs w:val="20"/>
              </w:rPr>
              <w:t>Analisis</w:t>
            </w:r>
            <w:proofErr w:type="spellEnd"/>
          </w:p>
        </w:tc>
      </w:tr>
      <w:tr w:rsidR="00A16C9B" w:rsidRPr="000C3F82" w14:paraId="3050FC5C" w14:textId="77777777" w:rsidTr="00EB04E7">
        <w:trPr>
          <w:cantSplit/>
          <w:trHeight w:val="27"/>
          <w:jc w:val="center"/>
        </w:trPr>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0677227"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What</w:t>
            </w:r>
          </w:p>
        </w:tc>
        <w:tc>
          <w:tcPr>
            <w:tcW w:w="36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B930A3F"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Apa </w:t>
            </w:r>
            <w:proofErr w:type="spellStart"/>
            <w:r w:rsidRPr="00EB04E7">
              <w:rPr>
                <w:rFonts w:asciiTheme="majorHAnsi" w:hAnsiTheme="majorHAnsi" w:cs="Times New Roman"/>
                <w:sz w:val="20"/>
                <w:szCs w:val="20"/>
              </w:rPr>
              <w:t>masalah</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utama</w:t>
            </w:r>
            <w:proofErr w:type="spellEnd"/>
            <w:r w:rsidRPr="00EB04E7">
              <w:rPr>
                <w:rFonts w:asciiTheme="majorHAnsi" w:hAnsiTheme="majorHAnsi" w:cs="Times New Roman"/>
                <w:sz w:val="20"/>
                <w:szCs w:val="20"/>
              </w:rPr>
              <w:t>?</w:t>
            </w:r>
          </w:p>
        </w:tc>
        <w:tc>
          <w:tcPr>
            <w:tcW w:w="361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2FD090D"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Terbatasnya aset digital ornamen Melayu Deli yang autentik, berkualitas, dan siap digunakan.</w:t>
            </w:r>
          </w:p>
        </w:tc>
      </w:tr>
      <w:tr w:rsidR="00A16C9B" w:rsidRPr="000C3F82" w14:paraId="56C67FD5" w14:textId="77777777" w:rsidTr="00EB04E7">
        <w:trPr>
          <w:cantSplit/>
          <w:jc w:val="center"/>
        </w:trPr>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DEE1796"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lastRenderedPageBreak/>
              <w:t>Who</w:t>
            </w:r>
          </w:p>
        </w:tc>
        <w:tc>
          <w:tcPr>
            <w:tcW w:w="36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20B97E1"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Siapa</w:t>
            </w:r>
            <w:proofErr w:type="spellEnd"/>
            <w:r w:rsidRPr="00EB04E7">
              <w:rPr>
                <w:rFonts w:asciiTheme="majorHAnsi" w:hAnsiTheme="majorHAnsi" w:cs="Times New Roman"/>
                <w:sz w:val="20"/>
                <w:szCs w:val="20"/>
              </w:rPr>
              <w:t xml:space="preserve"> target </w:t>
            </w:r>
            <w:proofErr w:type="spellStart"/>
            <w:r w:rsidRPr="00EB04E7">
              <w:rPr>
                <w:rFonts w:asciiTheme="majorHAnsi" w:hAnsiTheme="majorHAnsi" w:cs="Times New Roman"/>
                <w:sz w:val="20"/>
                <w:szCs w:val="20"/>
              </w:rPr>
              <w:t>pengguna</w:t>
            </w:r>
            <w:proofErr w:type="spellEnd"/>
            <w:r w:rsidRPr="00EB04E7">
              <w:rPr>
                <w:rFonts w:asciiTheme="majorHAnsi" w:hAnsiTheme="majorHAnsi" w:cs="Times New Roman"/>
                <w:sz w:val="20"/>
                <w:szCs w:val="20"/>
              </w:rPr>
              <w:t>?</w:t>
            </w:r>
          </w:p>
        </w:tc>
        <w:tc>
          <w:tcPr>
            <w:tcW w:w="361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1CE6A08"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Desainer, editor video, konten kreator, mahasiswa desain, instansi, dan pelaku industri kreatif.</w:t>
            </w:r>
          </w:p>
        </w:tc>
      </w:tr>
      <w:tr w:rsidR="00A16C9B" w:rsidRPr="000C3F82" w14:paraId="54364733" w14:textId="77777777" w:rsidTr="00EB04E7">
        <w:trPr>
          <w:cantSplit/>
          <w:jc w:val="center"/>
        </w:trPr>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82300CC"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Why</w:t>
            </w:r>
          </w:p>
        </w:tc>
        <w:tc>
          <w:tcPr>
            <w:tcW w:w="36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1E2539A"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Mengapa</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penting</w:t>
            </w:r>
            <w:proofErr w:type="spellEnd"/>
            <w:r w:rsidRPr="00EB04E7">
              <w:rPr>
                <w:rFonts w:asciiTheme="majorHAnsi" w:hAnsiTheme="majorHAnsi" w:cs="Times New Roman"/>
                <w:sz w:val="20"/>
                <w:szCs w:val="20"/>
              </w:rPr>
              <w:t>?</w:t>
            </w:r>
          </w:p>
        </w:tc>
        <w:tc>
          <w:tcPr>
            <w:tcW w:w="361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2ADE4FB"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Menghadirkan aset budaya lokal dalam format modern sekaligus mendukung pelestarian ornamen Melayu Deli.</w:t>
            </w:r>
          </w:p>
        </w:tc>
      </w:tr>
      <w:tr w:rsidR="00A16C9B" w:rsidRPr="000C3F82" w14:paraId="5A8C10C7" w14:textId="77777777" w:rsidTr="00EB04E7">
        <w:trPr>
          <w:cantSplit/>
          <w:jc w:val="center"/>
        </w:trPr>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1565D73"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When</w:t>
            </w:r>
          </w:p>
        </w:tc>
        <w:tc>
          <w:tcPr>
            <w:tcW w:w="36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94BCA2A"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Kapan </w:t>
            </w:r>
            <w:proofErr w:type="spellStart"/>
            <w:r w:rsidRPr="00EB04E7">
              <w:rPr>
                <w:rFonts w:asciiTheme="majorHAnsi" w:hAnsiTheme="majorHAnsi" w:cs="Times New Roman"/>
                <w:sz w:val="20"/>
                <w:szCs w:val="20"/>
              </w:rPr>
              <w:t>masalah</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muncul</w:t>
            </w:r>
            <w:proofErr w:type="spellEnd"/>
            <w:r w:rsidRPr="00EB04E7">
              <w:rPr>
                <w:rFonts w:asciiTheme="majorHAnsi" w:hAnsiTheme="majorHAnsi" w:cs="Times New Roman"/>
                <w:sz w:val="20"/>
                <w:szCs w:val="20"/>
              </w:rPr>
              <w:t>?</w:t>
            </w:r>
          </w:p>
        </w:tc>
        <w:tc>
          <w:tcPr>
            <w:tcW w:w="361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B976860"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Pada era produksi konten visual yang membutuhkan aset digital siap pakai dan fleksibel.</w:t>
            </w:r>
          </w:p>
        </w:tc>
      </w:tr>
      <w:tr w:rsidR="00A16C9B" w:rsidRPr="000C3F82" w14:paraId="28113B83" w14:textId="77777777" w:rsidTr="00EB04E7">
        <w:trPr>
          <w:cantSplit/>
          <w:jc w:val="center"/>
        </w:trPr>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A6C7D55"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Where</w:t>
            </w:r>
          </w:p>
        </w:tc>
        <w:tc>
          <w:tcPr>
            <w:tcW w:w="36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F10F3F4"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Di mana </w:t>
            </w:r>
            <w:proofErr w:type="spellStart"/>
            <w:r w:rsidRPr="00EB04E7">
              <w:rPr>
                <w:rFonts w:asciiTheme="majorHAnsi" w:hAnsiTheme="majorHAnsi" w:cs="Times New Roman"/>
                <w:sz w:val="20"/>
                <w:szCs w:val="20"/>
              </w:rPr>
              <w:t>kebutuhan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terjadi</w:t>
            </w:r>
            <w:proofErr w:type="spellEnd"/>
            <w:r w:rsidRPr="00EB04E7">
              <w:rPr>
                <w:rFonts w:asciiTheme="majorHAnsi" w:hAnsiTheme="majorHAnsi" w:cs="Times New Roman"/>
                <w:sz w:val="20"/>
                <w:szCs w:val="20"/>
              </w:rPr>
              <w:t>?</w:t>
            </w:r>
          </w:p>
        </w:tc>
        <w:tc>
          <w:tcPr>
            <w:tcW w:w="361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86BBBD3"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Video, promosi, media sosial, presentasi, dan publikasi visual lainnya.</w:t>
            </w:r>
          </w:p>
        </w:tc>
      </w:tr>
      <w:tr w:rsidR="00A16C9B" w:rsidRPr="000C3F82" w14:paraId="231FA90B" w14:textId="77777777" w:rsidTr="00EB04E7">
        <w:trPr>
          <w:cantSplit/>
          <w:jc w:val="center"/>
        </w:trPr>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824CA5C"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How</w:t>
            </w:r>
          </w:p>
        </w:tc>
        <w:tc>
          <w:tcPr>
            <w:tcW w:w="36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67406FB"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Bagaimana</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solusinya</w:t>
            </w:r>
            <w:proofErr w:type="spellEnd"/>
            <w:r w:rsidRPr="00EB04E7">
              <w:rPr>
                <w:rFonts w:asciiTheme="majorHAnsi" w:hAnsiTheme="majorHAnsi" w:cs="Times New Roman"/>
                <w:sz w:val="20"/>
                <w:szCs w:val="20"/>
              </w:rPr>
              <w:t>?</w:t>
            </w:r>
          </w:p>
        </w:tc>
        <w:tc>
          <w:tcPr>
            <w:tcW w:w="361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C3CCA09"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 xml:space="preserve">Mengolah 12 ornamen Melayu Deli menjadi aset </w:t>
            </w:r>
            <w:r w:rsidRPr="000C3F82">
              <w:rPr>
                <w:rFonts w:asciiTheme="majorHAnsi" w:hAnsiTheme="majorHAnsi" w:cs="Times New Roman"/>
                <w:i/>
                <w:sz w:val="20"/>
                <w:szCs w:val="20"/>
                <w:lang w:val="sv-SE"/>
              </w:rPr>
              <w:t>static</w:t>
            </w:r>
            <w:r w:rsidRPr="000C3F82">
              <w:rPr>
                <w:rFonts w:asciiTheme="majorHAnsi" w:hAnsiTheme="majorHAnsi" w:cs="Times New Roman"/>
                <w:sz w:val="20"/>
                <w:szCs w:val="20"/>
                <w:lang w:val="sv-SE"/>
              </w:rPr>
              <w:t xml:space="preserve"> dan </w:t>
            </w:r>
            <w:r w:rsidRPr="000C3F82">
              <w:rPr>
                <w:rFonts w:asciiTheme="majorHAnsi" w:hAnsiTheme="majorHAnsi" w:cs="Times New Roman"/>
                <w:i/>
                <w:sz w:val="20"/>
                <w:szCs w:val="20"/>
                <w:lang w:val="sv-SE"/>
              </w:rPr>
              <w:t>motion</w:t>
            </w:r>
            <w:r w:rsidRPr="000C3F82">
              <w:rPr>
                <w:rFonts w:asciiTheme="majorHAnsi" w:hAnsiTheme="majorHAnsi" w:cs="Times New Roman"/>
                <w:sz w:val="20"/>
                <w:szCs w:val="20"/>
                <w:lang w:val="sv-SE"/>
              </w:rPr>
              <w:t xml:space="preserve"> 4K.</w:t>
            </w:r>
          </w:p>
        </w:tc>
      </w:tr>
    </w:tbl>
    <w:p w14:paraId="10A4C272" w14:textId="77777777" w:rsidR="00A16C9B" w:rsidRPr="000C3F82" w:rsidRDefault="00A16C9B" w:rsidP="00AD702E">
      <w:pPr>
        <w:keepNext/>
        <w:spacing w:after="0"/>
        <w:jc w:val="both"/>
        <w:rPr>
          <w:rFonts w:asciiTheme="majorHAnsi" w:eastAsia="Times New Roman" w:hAnsiTheme="majorHAnsi" w:cs="Times New Roman"/>
          <w:i/>
          <w:sz w:val="24"/>
          <w:szCs w:val="24"/>
          <w:lang w:val="sv-SE"/>
        </w:rPr>
      </w:pPr>
    </w:p>
    <w:p w14:paraId="02D4BA41" w14:textId="7BD18EC7" w:rsidR="00A16C9B" w:rsidRPr="00EB04E7" w:rsidRDefault="00A16C9B" w:rsidP="00AD702E">
      <w:pPr>
        <w:pStyle w:val="ListParagraph"/>
        <w:numPr>
          <w:ilvl w:val="0"/>
          <w:numId w:val="5"/>
        </w:numPr>
        <w:spacing w:after="0"/>
        <w:contextualSpacing w:val="0"/>
        <w:jc w:val="both"/>
        <w:rPr>
          <w:rFonts w:asciiTheme="majorHAnsi" w:hAnsiTheme="majorHAnsi" w:cs="Times New Roman"/>
          <w:b/>
          <w:sz w:val="24"/>
          <w:szCs w:val="24"/>
        </w:rPr>
      </w:pPr>
      <w:r w:rsidRPr="000C3F82">
        <w:rPr>
          <w:rFonts w:asciiTheme="majorHAnsi" w:hAnsiTheme="majorHAnsi" w:cs="Times New Roman"/>
          <w:i/>
          <w:sz w:val="24"/>
          <w:szCs w:val="24"/>
          <w:lang w:val="sv-SE"/>
        </w:rPr>
        <w:t xml:space="preserve"> </w:t>
      </w:r>
      <w:r w:rsidRPr="00EB04E7">
        <w:rPr>
          <w:rFonts w:asciiTheme="majorHAnsi" w:hAnsiTheme="majorHAnsi" w:cs="Times New Roman"/>
          <w:b/>
          <w:sz w:val="24"/>
          <w:szCs w:val="24"/>
        </w:rPr>
        <w:t xml:space="preserve">Ide </w:t>
      </w:r>
      <w:proofErr w:type="spellStart"/>
      <w:r w:rsidRPr="00EB04E7">
        <w:rPr>
          <w:rFonts w:asciiTheme="majorHAnsi" w:hAnsiTheme="majorHAnsi" w:cs="Times New Roman"/>
          <w:b/>
          <w:sz w:val="24"/>
          <w:szCs w:val="24"/>
        </w:rPr>
        <w:t>Kreatif</w:t>
      </w:r>
      <w:proofErr w:type="spellEnd"/>
      <w:r w:rsidRPr="00EB04E7">
        <w:rPr>
          <w:rFonts w:asciiTheme="majorHAnsi" w:hAnsiTheme="majorHAnsi" w:cs="Times New Roman"/>
          <w:b/>
          <w:sz w:val="24"/>
          <w:szCs w:val="24"/>
        </w:rPr>
        <w:t xml:space="preserve"> dan Mind Mapping</w:t>
      </w:r>
    </w:p>
    <w:p w14:paraId="35F9F142" w14:textId="3206FE0F" w:rsidR="00A16C9B" w:rsidRPr="003C1358" w:rsidRDefault="00A16C9B" w:rsidP="00AD702E">
      <w:pPr>
        <w:spacing w:after="0"/>
        <w:ind w:firstLine="720"/>
        <w:jc w:val="both"/>
        <w:rPr>
          <w:rFonts w:asciiTheme="majorHAnsi" w:hAnsiTheme="majorHAnsi" w:cs="Times New Roman"/>
          <w:sz w:val="24"/>
          <w:szCs w:val="24"/>
        </w:rPr>
      </w:pPr>
      <w:r w:rsidRPr="000C3F82">
        <w:rPr>
          <w:rFonts w:asciiTheme="majorHAnsi" w:hAnsiTheme="majorHAnsi" w:cs="Times New Roman"/>
          <w:sz w:val="24"/>
          <w:szCs w:val="24"/>
          <w:lang w:val="sv-SE"/>
        </w:rPr>
        <w:t xml:space="preserve">Mind mapping digunakan untuk memetakan hubungan antara permasalahan, tujuan, konsep visual, kategori ornamen, output file, dan strategi distribusi. Gagasan utama berpusat pada aset digital </w:t>
      </w:r>
      <w:r w:rsidRPr="000C3F82">
        <w:rPr>
          <w:rFonts w:asciiTheme="majorHAnsi" w:hAnsiTheme="majorHAnsi" w:cs="Times New Roman"/>
          <w:i/>
          <w:sz w:val="24"/>
          <w:szCs w:val="24"/>
          <w:lang w:val="sv-SE"/>
        </w:rPr>
        <w:t>motion background</w:t>
      </w:r>
      <w:r w:rsidRPr="000C3F82">
        <w:rPr>
          <w:rFonts w:asciiTheme="majorHAnsi" w:hAnsiTheme="majorHAnsi" w:cs="Times New Roman"/>
          <w:sz w:val="24"/>
          <w:szCs w:val="24"/>
          <w:lang w:val="sv-SE"/>
        </w:rPr>
        <w:t xml:space="preserve"> ornamen Melayu Deli. Konsep visual diarahkan pada pendekatan </w:t>
      </w:r>
      <w:r w:rsidRPr="000C3F82">
        <w:rPr>
          <w:rFonts w:asciiTheme="majorHAnsi" w:hAnsiTheme="majorHAnsi" w:cs="Times New Roman"/>
          <w:i/>
          <w:sz w:val="24"/>
          <w:szCs w:val="24"/>
          <w:lang w:val="sv-SE"/>
        </w:rPr>
        <w:t>modern heritage</w:t>
      </w:r>
      <w:r w:rsidRPr="000C3F82">
        <w:rPr>
          <w:rFonts w:asciiTheme="majorHAnsi" w:hAnsiTheme="majorHAnsi" w:cs="Times New Roman"/>
          <w:sz w:val="24"/>
          <w:szCs w:val="24"/>
          <w:lang w:val="sv-SE"/>
        </w:rPr>
        <w:t xml:space="preserve"> dengan warna hitam dan emas. Prinsip elemen dan komposisi desain digunakan sebagai dasar dalam menjaga hirarki visual, keseimbangan, ritme, kesatuan, dan proporsi [6]. Ornamen dikelompokkan ke dalam flora, fauna, alam, dan bentuk lainnya. </w:t>
      </w:r>
      <w:r w:rsidRPr="003C1358">
        <w:rPr>
          <w:rFonts w:asciiTheme="majorHAnsi" w:hAnsiTheme="majorHAnsi" w:cs="Times New Roman"/>
          <w:sz w:val="24"/>
          <w:szCs w:val="24"/>
        </w:rPr>
        <w:t xml:space="preserve">Output </w:t>
      </w:r>
      <w:proofErr w:type="spellStart"/>
      <w:r w:rsidRPr="003C1358">
        <w:rPr>
          <w:rFonts w:asciiTheme="majorHAnsi" w:hAnsiTheme="majorHAnsi" w:cs="Times New Roman"/>
          <w:sz w:val="24"/>
          <w:szCs w:val="24"/>
        </w:rPr>
        <w:t>direncanakan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dalam</w:t>
      </w:r>
      <w:proofErr w:type="spellEnd"/>
      <w:r w:rsidRPr="003C1358">
        <w:rPr>
          <w:rFonts w:asciiTheme="majorHAnsi" w:hAnsiTheme="majorHAnsi" w:cs="Times New Roman"/>
          <w:sz w:val="24"/>
          <w:szCs w:val="24"/>
        </w:rPr>
        <w:t xml:space="preserve"> format </w:t>
      </w:r>
      <w:r w:rsidRPr="003C1358">
        <w:rPr>
          <w:rFonts w:asciiTheme="majorHAnsi" w:hAnsiTheme="majorHAnsi" w:cs="Times New Roman"/>
          <w:i/>
          <w:sz w:val="24"/>
          <w:szCs w:val="24"/>
        </w:rPr>
        <w:t>static</w:t>
      </w:r>
      <w:r w:rsidRPr="003C1358">
        <w:rPr>
          <w:rFonts w:asciiTheme="majorHAnsi" w:hAnsiTheme="majorHAnsi" w:cs="Times New Roman"/>
          <w:sz w:val="24"/>
          <w:szCs w:val="24"/>
        </w:rPr>
        <w:t xml:space="preserve"> .AI, .EPS, .SVG </w:t>
      </w:r>
      <w:proofErr w:type="spellStart"/>
      <w:r w:rsidRPr="003C1358">
        <w:rPr>
          <w:rFonts w:asciiTheme="majorHAnsi" w:hAnsiTheme="majorHAnsi" w:cs="Times New Roman"/>
          <w:sz w:val="24"/>
          <w:szCs w:val="24"/>
        </w:rPr>
        <w:t>serta</w:t>
      </w:r>
      <w:proofErr w:type="spellEnd"/>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motion</w:t>
      </w:r>
      <w:r w:rsidRPr="003C1358">
        <w:rPr>
          <w:rFonts w:asciiTheme="majorHAnsi" w:hAnsiTheme="majorHAnsi" w:cs="Times New Roman"/>
          <w:sz w:val="24"/>
          <w:szCs w:val="24"/>
        </w:rPr>
        <w:t xml:space="preserve"> .MOV, .GIF, dan .MP4.</w:t>
      </w:r>
    </w:p>
    <w:p w14:paraId="50A939CF" w14:textId="514D4284" w:rsidR="00A16C9B" w:rsidRPr="003C1358" w:rsidRDefault="00EB04E7" w:rsidP="00AD702E">
      <w:pPr>
        <w:keepNext/>
        <w:spacing w:after="0"/>
        <w:jc w:val="center"/>
        <w:rPr>
          <w:rFonts w:asciiTheme="majorHAnsi" w:hAnsiTheme="majorHAnsi" w:cs="Times New Roman"/>
          <w:i/>
          <w:sz w:val="24"/>
          <w:szCs w:val="24"/>
        </w:rPr>
      </w:pPr>
      <w:r w:rsidRPr="003C1358">
        <w:rPr>
          <w:rFonts w:asciiTheme="majorHAnsi" w:hAnsiTheme="majorHAnsi" w:cs="Times New Roman"/>
          <w:noProof/>
          <w:sz w:val="24"/>
          <w:szCs w:val="24"/>
        </w:rPr>
        <w:drawing>
          <wp:inline distT="0" distB="0" distL="0" distR="0" wp14:anchorId="54221B08" wp14:editId="55FA2C61">
            <wp:extent cx="3201661" cy="2030818"/>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4772" cy="2032791"/>
                    </a:xfrm>
                    <a:prstGeom prst="rect">
                      <a:avLst/>
                    </a:prstGeom>
                    <a:noFill/>
                  </pic:spPr>
                </pic:pic>
              </a:graphicData>
            </a:graphic>
          </wp:inline>
        </w:drawing>
      </w:r>
    </w:p>
    <w:p w14:paraId="071B99F6" w14:textId="77777777" w:rsidR="00A16C9B" w:rsidRPr="00EB04E7" w:rsidRDefault="00A16C9B" w:rsidP="00AD702E">
      <w:pPr>
        <w:keepNext/>
        <w:spacing w:after="0"/>
        <w:jc w:val="center"/>
        <w:rPr>
          <w:rFonts w:asciiTheme="majorHAnsi" w:hAnsiTheme="majorHAnsi" w:cs="Times New Roman"/>
          <w:sz w:val="20"/>
          <w:szCs w:val="24"/>
        </w:rPr>
      </w:pPr>
      <w:r w:rsidRPr="00EB04E7">
        <w:rPr>
          <w:rFonts w:asciiTheme="majorHAnsi" w:hAnsiTheme="majorHAnsi" w:cs="Times New Roman"/>
          <w:b/>
          <w:sz w:val="20"/>
          <w:szCs w:val="24"/>
        </w:rPr>
        <w:t>Gambar 1.</w:t>
      </w:r>
      <w:r w:rsidRPr="00EB04E7">
        <w:rPr>
          <w:rFonts w:asciiTheme="majorHAnsi" w:hAnsiTheme="majorHAnsi" w:cs="Times New Roman"/>
          <w:sz w:val="20"/>
          <w:szCs w:val="24"/>
        </w:rPr>
        <w:t xml:space="preserve"> Mind Mapping</w:t>
      </w:r>
    </w:p>
    <w:p w14:paraId="48EE2B16" w14:textId="77777777" w:rsidR="00A16C9B" w:rsidRPr="003C1358" w:rsidRDefault="00A16C9B" w:rsidP="00AD702E">
      <w:pPr>
        <w:spacing w:after="0"/>
        <w:jc w:val="center"/>
        <w:rPr>
          <w:rFonts w:asciiTheme="majorHAnsi" w:hAnsiTheme="majorHAnsi" w:cs="Times New Roman"/>
          <w:sz w:val="24"/>
          <w:szCs w:val="24"/>
        </w:rPr>
      </w:pPr>
      <w:r w:rsidRPr="00EB04E7">
        <w:rPr>
          <w:rFonts w:asciiTheme="majorHAnsi" w:hAnsiTheme="majorHAnsi" w:cs="Times New Roman"/>
          <w:sz w:val="20"/>
          <w:szCs w:val="24"/>
        </w:rPr>
        <w:t>(</w:t>
      </w:r>
      <w:proofErr w:type="spellStart"/>
      <w:r w:rsidRPr="00EB04E7">
        <w:rPr>
          <w:rFonts w:asciiTheme="majorHAnsi" w:hAnsiTheme="majorHAnsi" w:cs="Times New Roman"/>
          <w:sz w:val="20"/>
          <w:szCs w:val="24"/>
        </w:rPr>
        <w:t>Sumber</w:t>
      </w:r>
      <w:proofErr w:type="spellEnd"/>
      <w:r w:rsidRPr="00EB04E7">
        <w:rPr>
          <w:rFonts w:asciiTheme="majorHAnsi" w:hAnsiTheme="majorHAnsi" w:cs="Times New Roman"/>
          <w:sz w:val="20"/>
          <w:szCs w:val="24"/>
        </w:rPr>
        <w:t>: M Hagi Hendriawan, 2025)</w:t>
      </w:r>
    </w:p>
    <w:p w14:paraId="0629AFD1" w14:textId="70867025" w:rsidR="00A16C9B" w:rsidRPr="00AD702E" w:rsidRDefault="00A16C9B" w:rsidP="00AD702E">
      <w:pPr>
        <w:pStyle w:val="ListParagraph"/>
        <w:keepNext/>
        <w:numPr>
          <w:ilvl w:val="0"/>
          <w:numId w:val="5"/>
        </w:numPr>
        <w:spacing w:after="0"/>
        <w:contextualSpacing w:val="0"/>
        <w:jc w:val="both"/>
        <w:rPr>
          <w:rFonts w:asciiTheme="majorHAnsi" w:hAnsiTheme="majorHAnsi" w:cs="Times New Roman"/>
          <w:b/>
          <w:sz w:val="24"/>
          <w:szCs w:val="24"/>
          <w:lang w:val="sv-SE"/>
        </w:rPr>
      </w:pPr>
      <w:r w:rsidRPr="00AD702E">
        <w:rPr>
          <w:rFonts w:asciiTheme="majorHAnsi" w:hAnsiTheme="majorHAnsi" w:cs="Times New Roman"/>
          <w:b/>
          <w:sz w:val="24"/>
          <w:szCs w:val="24"/>
          <w:lang w:val="sv-SE"/>
        </w:rPr>
        <w:lastRenderedPageBreak/>
        <w:t>Target Pengguna dan Strategi Kreatif</w:t>
      </w:r>
    </w:p>
    <w:p w14:paraId="32F8DFBE" w14:textId="54CC66C1" w:rsidR="00A16C9B"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Target pengguna secara demografis adalah laki-laki dan perempuan berusia 18-40 tahun, terutama editor video, desainer grafis, konten kreator, dan staf rumah produksi. Secara psikografis, target pengguna menyukai visual premium, mengutamakan efisiensi kerja melalui aset siap pakai, mengikuti perkembangan desain global, serta tertarik menggabungkan budaya lokal dalam karya profesional. Secara geografis, target awal adalah masyarakat perkotaan di Indonesia dengan Medan sebagai titik awal distribusi, sedangkan akses melalui platform digital ditujukan untuk menjangkau pengguna yang lebih luas.</w:t>
      </w:r>
    </w:p>
    <w:p w14:paraId="3CFA07A3" w14:textId="77777777" w:rsidR="000C3F82" w:rsidRPr="000C3F82" w:rsidRDefault="000C3F82" w:rsidP="00AD702E">
      <w:pPr>
        <w:spacing w:after="0"/>
        <w:ind w:firstLine="720"/>
        <w:jc w:val="both"/>
        <w:rPr>
          <w:rFonts w:asciiTheme="majorHAnsi" w:hAnsiTheme="majorHAnsi" w:cs="Times New Roman"/>
          <w:sz w:val="24"/>
          <w:szCs w:val="24"/>
          <w:lang w:val="sv-SE"/>
        </w:rPr>
      </w:pPr>
    </w:p>
    <w:p w14:paraId="3B86993F" w14:textId="77777777" w:rsidR="00F44113" w:rsidRPr="003C1358" w:rsidRDefault="00F44113" w:rsidP="00AD702E">
      <w:pPr>
        <w:spacing w:after="0"/>
        <w:jc w:val="both"/>
        <w:rPr>
          <w:rFonts w:asciiTheme="majorHAnsi" w:hAnsiTheme="majorHAnsi" w:cs="Times New Roman"/>
          <w:b/>
          <w:sz w:val="24"/>
          <w:szCs w:val="24"/>
          <w:lang w:val="sv-SE"/>
        </w:rPr>
      </w:pPr>
      <w:r w:rsidRPr="003C1358">
        <w:rPr>
          <w:rFonts w:asciiTheme="majorHAnsi" w:hAnsiTheme="majorHAnsi" w:cs="Times New Roman"/>
          <w:b/>
          <w:sz w:val="24"/>
          <w:szCs w:val="24"/>
          <w:lang w:val="sv-SE"/>
        </w:rPr>
        <w:t>HASIL</w:t>
      </w:r>
      <w:r w:rsidRPr="003C1358">
        <w:rPr>
          <w:rFonts w:asciiTheme="majorHAnsi" w:hAnsiTheme="majorHAnsi" w:cs="Times New Roman"/>
          <w:b/>
          <w:spacing w:val="-2"/>
          <w:sz w:val="24"/>
          <w:szCs w:val="24"/>
          <w:lang w:val="sv-SE"/>
        </w:rPr>
        <w:t xml:space="preserve"> </w:t>
      </w:r>
      <w:r w:rsidRPr="003C1358">
        <w:rPr>
          <w:rFonts w:asciiTheme="majorHAnsi" w:hAnsiTheme="majorHAnsi" w:cs="Times New Roman"/>
          <w:b/>
          <w:sz w:val="24"/>
          <w:szCs w:val="24"/>
          <w:lang w:val="sv-SE"/>
        </w:rPr>
        <w:t>DAN</w:t>
      </w:r>
      <w:r w:rsidRPr="003C1358">
        <w:rPr>
          <w:rFonts w:asciiTheme="majorHAnsi" w:hAnsiTheme="majorHAnsi" w:cs="Times New Roman"/>
          <w:b/>
          <w:spacing w:val="-1"/>
          <w:sz w:val="24"/>
          <w:szCs w:val="24"/>
          <w:lang w:val="sv-SE"/>
        </w:rPr>
        <w:t xml:space="preserve"> </w:t>
      </w:r>
      <w:r w:rsidRPr="003C1358">
        <w:rPr>
          <w:rFonts w:asciiTheme="majorHAnsi" w:hAnsiTheme="majorHAnsi" w:cs="Times New Roman"/>
          <w:b/>
          <w:spacing w:val="-2"/>
          <w:sz w:val="24"/>
          <w:szCs w:val="24"/>
          <w:lang w:val="sv-SE"/>
        </w:rPr>
        <w:t>PEMBAHASAN</w:t>
      </w:r>
    </w:p>
    <w:p w14:paraId="2BFFA844" w14:textId="2E73012D" w:rsidR="00A16C9B" w:rsidRPr="00EB04E7"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bookmarkStart w:id="2" w:name="Format_hasil_penelitian_dan_pembahasan_t"/>
      <w:bookmarkEnd w:id="2"/>
      <w:proofErr w:type="spellStart"/>
      <w:r w:rsidRPr="00EB04E7">
        <w:rPr>
          <w:rFonts w:asciiTheme="majorHAnsi" w:hAnsiTheme="majorHAnsi" w:cs="Times New Roman"/>
          <w:b/>
          <w:sz w:val="24"/>
          <w:szCs w:val="24"/>
        </w:rPr>
        <w:t>Konsep</w:t>
      </w:r>
      <w:proofErr w:type="spellEnd"/>
      <w:r w:rsidRPr="00EB04E7">
        <w:rPr>
          <w:rFonts w:asciiTheme="majorHAnsi" w:hAnsiTheme="majorHAnsi" w:cs="Times New Roman"/>
          <w:b/>
          <w:sz w:val="24"/>
          <w:szCs w:val="24"/>
        </w:rPr>
        <w:t xml:space="preserve"> Visual dan </w:t>
      </w:r>
      <w:proofErr w:type="spellStart"/>
      <w:r w:rsidRPr="00EB04E7">
        <w:rPr>
          <w:rFonts w:asciiTheme="majorHAnsi" w:hAnsiTheme="majorHAnsi" w:cs="Times New Roman"/>
          <w:b/>
          <w:sz w:val="24"/>
          <w:szCs w:val="24"/>
        </w:rPr>
        <w:t>Palet</w:t>
      </w:r>
      <w:proofErr w:type="spellEnd"/>
      <w:r w:rsidRPr="00EB04E7">
        <w:rPr>
          <w:rFonts w:asciiTheme="majorHAnsi" w:hAnsiTheme="majorHAnsi" w:cs="Times New Roman"/>
          <w:b/>
          <w:sz w:val="24"/>
          <w:szCs w:val="24"/>
        </w:rPr>
        <w:t xml:space="preserve"> Warna</w:t>
      </w:r>
    </w:p>
    <w:p w14:paraId="09E6FB51"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3C1358">
        <w:rPr>
          <w:rFonts w:asciiTheme="majorHAnsi" w:hAnsiTheme="majorHAnsi" w:cs="Times New Roman"/>
          <w:sz w:val="24"/>
          <w:szCs w:val="24"/>
        </w:rPr>
        <w:t xml:space="preserve">Gaya visual yang </w:t>
      </w:r>
      <w:proofErr w:type="spellStart"/>
      <w:r w:rsidRPr="003C1358">
        <w:rPr>
          <w:rFonts w:asciiTheme="majorHAnsi" w:hAnsiTheme="majorHAnsi" w:cs="Times New Roman"/>
          <w:sz w:val="24"/>
          <w:szCs w:val="24"/>
        </w:rPr>
        <w:t>digunakan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adalah</w:t>
      </w:r>
      <w:proofErr w:type="spellEnd"/>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luxury elegant</w:t>
      </w:r>
      <w:r w:rsidRPr="003C1358">
        <w:rPr>
          <w:rFonts w:asciiTheme="majorHAnsi" w:hAnsiTheme="majorHAnsi" w:cs="Times New Roman"/>
          <w:sz w:val="24"/>
          <w:szCs w:val="24"/>
        </w:rPr>
        <w:t xml:space="preserve">. Latar </w:t>
      </w:r>
      <w:proofErr w:type="spellStart"/>
      <w:r w:rsidRPr="003C1358">
        <w:rPr>
          <w:rFonts w:asciiTheme="majorHAnsi" w:hAnsiTheme="majorHAnsi" w:cs="Times New Roman"/>
          <w:sz w:val="24"/>
          <w:szCs w:val="24"/>
        </w:rPr>
        <w:t>gelap</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digunakan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menciptakan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kesan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elegan</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eksklusif</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sedangkan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emas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menjadi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warna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utama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ornamen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menguatkan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kesan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megah</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dekoratif</w:t>
      </w:r>
      <w:proofErr w:type="spellEnd"/>
      <w:r w:rsidRPr="003C1358">
        <w:rPr>
          <w:rFonts w:asciiTheme="majorHAnsi" w:hAnsiTheme="majorHAnsi" w:cs="Times New Roman"/>
          <w:sz w:val="24"/>
          <w:szCs w:val="24"/>
        </w:rPr>
        <w:t xml:space="preserve">. Warna </w:t>
      </w:r>
      <w:proofErr w:type="spellStart"/>
      <w:r w:rsidRPr="003C1358">
        <w:rPr>
          <w:rFonts w:asciiTheme="majorHAnsi" w:hAnsiTheme="majorHAnsi" w:cs="Times New Roman"/>
          <w:sz w:val="24"/>
          <w:szCs w:val="24"/>
        </w:rPr>
        <w:t>pendukung</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tercatat</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dalam</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skripsi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meliputi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abu-abu</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gelap</w:t>
      </w:r>
      <w:proofErr w:type="spellEnd"/>
      <w:r w:rsidRPr="003C1358">
        <w:rPr>
          <w:rFonts w:asciiTheme="majorHAnsi" w:hAnsiTheme="majorHAnsi" w:cs="Times New Roman"/>
          <w:sz w:val="24"/>
          <w:szCs w:val="24"/>
        </w:rPr>
        <w:t xml:space="preserve"> #424242 dan #1C1C1C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gradasi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latar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emas</w:t>
      </w:r>
      <w:proofErr w:type="spellEnd"/>
      <w:r w:rsidRPr="003C1358">
        <w:rPr>
          <w:rFonts w:asciiTheme="majorHAnsi" w:hAnsiTheme="majorHAnsi" w:cs="Times New Roman"/>
          <w:sz w:val="24"/>
          <w:szCs w:val="24"/>
        </w:rPr>
        <w:t xml:space="preserve"> #B58A3A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warna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ornamen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emas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tua</w:t>
      </w:r>
      <w:proofErr w:type="spellEnd"/>
      <w:r w:rsidRPr="003C1358">
        <w:rPr>
          <w:rFonts w:asciiTheme="majorHAnsi" w:hAnsiTheme="majorHAnsi" w:cs="Times New Roman"/>
          <w:sz w:val="24"/>
          <w:szCs w:val="24"/>
        </w:rPr>
        <w:t xml:space="preserve"> #905900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bayangan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kuning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muda</w:t>
      </w:r>
      <w:proofErr w:type="spellEnd"/>
      <w:r w:rsidRPr="003C1358">
        <w:rPr>
          <w:rFonts w:asciiTheme="majorHAnsi" w:hAnsiTheme="majorHAnsi" w:cs="Times New Roman"/>
          <w:sz w:val="24"/>
          <w:szCs w:val="24"/>
        </w:rPr>
        <w:t xml:space="preserve"> #FFEFAF </w:t>
      </w:r>
      <w:proofErr w:type="spellStart"/>
      <w:r w:rsidRPr="003C1358">
        <w:rPr>
          <w:rFonts w:asciiTheme="majorHAnsi" w:hAnsiTheme="majorHAnsi" w:cs="Times New Roman"/>
          <w:sz w:val="24"/>
          <w:szCs w:val="24"/>
        </w:rPr>
        <w:t>untuk</w:t>
      </w:r>
      <w:proofErr w:type="spellEnd"/>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highlight</w:t>
      </w:r>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serta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abu-abu</w:t>
      </w:r>
      <w:proofErr w:type="spellEnd"/>
      <w:r w:rsidRPr="003C1358">
        <w:rPr>
          <w:rFonts w:asciiTheme="majorHAnsi" w:hAnsiTheme="majorHAnsi" w:cs="Times New Roman"/>
          <w:sz w:val="24"/>
          <w:szCs w:val="24"/>
        </w:rPr>
        <w:t>/</w:t>
      </w:r>
      <w:proofErr w:type="spellStart"/>
      <w:r w:rsidRPr="003C1358">
        <w:rPr>
          <w:rFonts w:asciiTheme="majorHAnsi" w:hAnsiTheme="majorHAnsi" w:cs="Times New Roman"/>
          <w:sz w:val="24"/>
          <w:szCs w:val="24"/>
        </w:rPr>
        <w:t>putih</w:t>
      </w:r>
      <w:proofErr w:type="spellEnd"/>
      <w:r w:rsidRPr="003C1358">
        <w:rPr>
          <w:rFonts w:asciiTheme="majorHAnsi" w:hAnsiTheme="majorHAnsi" w:cs="Times New Roman"/>
          <w:sz w:val="24"/>
          <w:szCs w:val="24"/>
        </w:rPr>
        <w:t xml:space="preserve"> #D9D9D9 dan #FFFFFF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aksen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cahaya</w:t>
      </w:r>
      <w:proofErr w:type="spellEnd"/>
      <w:r w:rsidRPr="003C1358">
        <w:rPr>
          <w:rFonts w:asciiTheme="majorHAnsi" w:hAnsiTheme="majorHAnsi" w:cs="Times New Roman"/>
          <w:sz w:val="24"/>
          <w:szCs w:val="24"/>
        </w:rPr>
        <w:t xml:space="preserve"> dan detail. </w:t>
      </w:r>
      <w:r w:rsidRPr="000C3F82">
        <w:rPr>
          <w:rFonts w:asciiTheme="majorHAnsi" w:hAnsiTheme="majorHAnsi" w:cs="Times New Roman"/>
          <w:sz w:val="24"/>
          <w:szCs w:val="24"/>
          <w:lang w:val="sv-SE"/>
        </w:rPr>
        <w:t>Pemilihan warna hitam dan emas diterapkan dengan mempertimbangkan teori warna dan karakter visual yang dibahas dalam Nirmana, Pengantar Ilmu Warna [8].</w:t>
      </w:r>
    </w:p>
    <w:p w14:paraId="386380E8" w14:textId="77777777" w:rsidR="00A16C9B" w:rsidRPr="000C3F82" w:rsidRDefault="00A16C9B" w:rsidP="00AD702E">
      <w:pPr>
        <w:keepNext/>
        <w:spacing w:after="0"/>
        <w:jc w:val="center"/>
        <w:rPr>
          <w:rFonts w:asciiTheme="majorHAnsi" w:hAnsiTheme="majorHAnsi" w:cs="Times New Roman"/>
          <w:sz w:val="20"/>
          <w:szCs w:val="24"/>
          <w:lang w:val="sv-SE"/>
        </w:rPr>
      </w:pPr>
      <w:r w:rsidRPr="00AD702E">
        <w:rPr>
          <w:rFonts w:asciiTheme="majorHAnsi" w:hAnsiTheme="majorHAnsi" w:cs="Times New Roman"/>
          <w:b/>
          <w:bCs/>
          <w:sz w:val="20"/>
          <w:szCs w:val="24"/>
          <w:lang w:val="sv-SE"/>
        </w:rPr>
        <w:t>Tabel 2.</w:t>
      </w:r>
      <w:r w:rsidRPr="000C3F82">
        <w:rPr>
          <w:rFonts w:asciiTheme="majorHAnsi" w:hAnsiTheme="majorHAnsi" w:cs="Times New Roman"/>
          <w:sz w:val="20"/>
          <w:szCs w:val="24"/>
          <w:lang w:val="sv-SE"/>
        </w:rPr>
        <w:t xml:space="preserve"> Konsep Pemilihan Warna</w:t>
      </w:r>
    </w:p>
    <w:p w14:paraId="5C551188"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sz w:val="20"/>
          <w:szCs w:val="24"/>
          <w:lang w:val="sv-SE"/>
        </w:rPr>
        <w:t>(Sumber: M Hagi Hendriawan, 2026)</w:t>
      </w:r>
    </w:p>
    <w:tbl>
      <w:tblPr>
        <w:tblW w:w="0" w:type="auto"/>
        <w:jc w:val="center"/>
        <w:tblLook w:val="04A0" w:firstRow="1" w:lastRow="0" w:firstColumn="1" w:lastColumn="0" w:noHBand="0" w:noVBand="1"/>
      </w:tblPr>
      <w:tblGrid>
        <w:gridCol w:w="1425"/>
        <w:gridCol w:w="1947"/>
        <w:gridCol w:w="2116"/>
        <w:gridCol w:w="3255"/>
      </w:tblGrid>
      <w:tr w:rsidR="00A16C9B" w:rsidRPr="00EB04E7" w14:paraId="2F3DB36C" w14:textId="77777777" w:rsidTr="00EB04E7">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68E72A9"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b/>
                <w:sz w:val="20"/>
                <w:szCs w:val="24"/>
              </w:rPr>
              <w:t>Warna</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1D19895"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b/>
                <w:sz w:val="20"/>
                <w:szCs w:val="24"/>
              </w:rPr>
              <w:t>Kode</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0D76824"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b/>
                <w:sz w:val="20"/>
                <w:szCs w:val="24"/>
              </w:rPr>
              <w:t>Fungsi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2C30904"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b/>
                <w:sz w:val="20"/>
                <w:szCs w:val="24"/>
              </w:rPr>
              <w:t>Makna</w:t>
            </w:r>
            <w:proofErr w:type="spellEnd"/>
          </w:p>
        </w:tc>
      </w:tr>
      <w:tr w:rsidR="00A16C9B" w:rsidRPr="00EB04E7" w14:paraId="58DC8964"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D190F52"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Hitam</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56DBBDD"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#000000</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DCD0FE3"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 xml:space="preserve">Latar </w:t>
            </w:r>
            <w:proofErr w:type="spellStart"/>
            <w:r w:rsidRPr="00EB04E7">
              <w:rPr>
                <w:rFonts w:asciiTheme="majorHAnsi" w:hAnsiTheme="majorHAnsi" w:cs="Times New Roman"/>
                <w:sz w:val="20"/>
                <w:szCs w:val="24"/>
              </w:rPr>
              <w:t>utama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EE74206"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Kewibawaan</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ketegasan</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kemegahan</w:t>
            </w:r>
            <w:proofErr w:type="spellEnd"/>
          </w:p>
        </w:tc>
      </w:tr>
      <w:tr w:rsidR="00A16C9B" w:rsidRPr="00EB04E7" w14:paraId="6376395A"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F8F976C"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Abu-</w:t>
            </w:r>
            <w:proofErr w:type="spellStart"/>
            <w:r w:rsidRPr="00EB04E7">
              <w:rPr>
                <w:rFonts w:asciiTheme="majorHAnsi" w:hAnsiTheme="majorHAnsi" w:cs="Times New Roman"/>
                <w:sz w:val="20"/>
                <w:szCs w:val="24"/>
              </w:rPr>
              <w:t>abu</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gelap</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2B0D8C2"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#424242 / #1C1C1C</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578721A"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Gradasi</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latar</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8BE314D"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Kedalaman</w:t>
            </w:r>
            <w:proofErr w:type="spellEnd"/>
            <w:r w:rsidRPr="00EB04E7">
              <w:rPr>
                <w:rFonts w:asciiTheme="majorHAnsi" w:hAnsiTheme="majorHAnsi" w:cs="Times New Roman"/>
                <w:sz w:val="20"/>
                <w:szCs w:val="24"/>
              </w:rPr>
              <w:t xml:space="preserve"> dan </w:t>
            </w:r>
            <w:proofErr w:type="spellStart"/>
            <w:r w:rsidRPr="00EB04E7">
              <w:rPr>
                <w:rFonts w:asciiTheme="majorHAnsi" w:hAnsiTheme="majorHAnsi" w:cs="Times New Roman"/>
                <w:sz w:val="20"/>
                <w:szCs w:val="24"/>
              </w:rPr>
              <w:t>nuansa</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historis</w:t>
            </w:r>
            <w:proofErr w:type="spellEnd"/>
          </w:p>
        </w:tc>
      </w:tr>
      <w:tr w:rsidR="00A16C9B" w:rsidRPr="00EB04E7" w14:paraId="7889B0E6"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9831E7E"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Emas</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63597B9"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#B58A3A</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10A66C8"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 xml:space="preserve">Warna </w:t>
            </w:r>
            <w:proofErr w:type="spellStart"/>
            <w:r w:rsidRPr="00EB04E7">
              <w:rPr>
                <w:rFonts w:asciiTheme="majorHAnsi" w:hAnsiTheme="majorHAnsi" w:cs="Times New Roman"/>
                <w:sz w:val="20"/>
                <w:szCs w:val="24"/>
              </w:rPr>
              <w:t>utama</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ornamen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715C093"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Kemegahan</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kejayaan</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kebesaran</w:t>
            </w:r>
            <w:proofErr w:type="spellEnd"/>
          </w:p>
        </w:tc>
      </w:tr>
      <w:tr w:rsidR="00A16C9B" w:rsidRPr="00EB04E7" w14:paraId="7C1CB30C"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5545E2A"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 xml:space="preserve">Emas </w:t>
            </w:r>
            <w:proofErr w:type="spellStart"/>
            <w:r w:rsidRPr="00EB04E7">
              <w:rPr>
                <w:rFonts w:asciiTheme="majorHAnsi" w:hAnsiTheme="majorHAnsi" w:cs="Times New Roman"/>
                <w:sz w:val="20"/>
                <w:szCs w:val="24"/>
              </w:rPr>
              <w:t>tua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0AD5FC7"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#905900</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6402C10"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Bayangan</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ornamen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6E72253"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 xml:space="preserve">Kesan </w:t>
            </w:r>
            <w:proofErr w:type="spellStart"/>
            <w:r w:rsidRPr="00EB04E7">
              <w:rPr>
                <w:rFonts w:asciiTheme="majorHAnsi" w:hAnsiTheme="majorHAnsi" w:cs="Times New Roman"/>
                <w:sz w:val="20"/>
                <w:szCs w:val="24"/>
              </w:rPr>
              <w:t>klasik</w:t>
            </w:r>
            <w:proofErr w:type="spellEnd"/>
            <w:r w:rsidRPr="00EB04E7">
              <w:rPr>
                <w:rFonts w:asciiTheme="majorHAnsi" w:hAnsiTheme="majorHAnsi" w:cs="Times New Roman"/>
                <w:sz w:val="20"/>
                <w:szCs w:val="24"/>
              </w:rPr>
              <w:t xml:space="preserve"> dan </w:t>
            </w:r>
            <w:proofErr w:type="spellStart"/>
            <w:r w:rsidRPr="00EB04E7">
              <w:rPr>
                <w:rFonts w:asciiTheme="majorHAnsi" w:hAnsiTheme="majorHAnsi" w:cs="Times New Roman"/>
                <w:sz w:val="20"/>
                <w:szCs w:val="24"/>
              </w:rPr>
              <w:t>berwibawa</w:t>
            </w:r>
            <w:proofErr w:type="spellEnd"/>
          </w:p>
        </w:tc>
      </w:tr>
      <w:tr w:rsidR="00A16C9B" w:rsidRPr="00EB04E7" w14:paraId="0ACF9172"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40DDEF3"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 xml:space="preserve">Kuning </w:t>
            </w:r>
            <w:proofErr w:type="spellStart"/>
            <w:r w:rsidRPr="00EB04E7">
              <w:rPr>
                <w:rFonts w:asciiTheme="majorHAnsi" w:hAnsiTheme="majorHAnsi" w:cs="Times New Roman"/>
                <w:sz w:val="20"/>
                <w:szCs w:val="24"/>
              </w:rPr>
              <w:t>muda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32EF967"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#FFEFAF</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C22B843"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 xml:space="preserve">Highlight </w:t>
            </w:r>
            <w:proofErr w:type="spellStart"/>
            <w:r w:rsidRPr="00EB04E7">
              <w:rPr>
                <w:rFonts w:asciiTheme="majorHAnsi" w:hAnsiTheme="majorHAnsi" w:cs="Times New Roman"/>
                <w:sz w:val="20"/>
                <w:szCs w:val="24"/>
              </w:rPr>
              <w:t>ornamen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B03C5FE"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Keanggunan</w:t>
            </w:r>
            <w:proofErr w:type="spellEnd"/>
            <w:r w:rsidRPr="00EB04E7">
              <w:rPr>
                <w:rFonts w:asciiTheme="majorHAnsi" w:hAnsiTheme="majorHAnsi" w:cs="Times New Roman"/>
                <w:sz w:val="20"/>
                <w:szCs w:val="24"/>
              </w:rPr>
              <w:t xml:space="preserve"> dan </w:t>
            </w:r>
            <w:proofErr w:type="spellStart"/>
            <w:r w:rsidRPr="00EB04E7">
              <w:rPr>
                <w:rFonts w:asciiTheme="majorHAnsi" w:hAnsiTheme="majorHAnsi" w:cs="Times New Roman"/>
                <w:sz w:val="20"/>
                <w:szCs w:val="24"/>
              </w:rPr>
              <w:t>efek</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cahaya</w:t>
            </w:r>
            <w:proofErr w:type="spellEnd"/>
          </w:p>
        </w:tc>
      </w:tr>
      <w:tr w:rsidR="00A16C9B" w:rsidRPr="00EB04E7" w14:paraId="163AF458"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80B72BE"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Abu-</w:t>
            </w:r>
            <w:proofErr w:type="spellStart"/>
            <w:r w:rsidRPr="00EB04E7">
              <w:rPr>
                <w:rFonts w:asciiTheme="majorHAnsi" w:hAnsiTheme="majorHAnsi" w:cs="Times New Roman"/>
                <w:sz w:val="20"/>
                <w:szCs w:val="24"/>
              </w:rPr>
              <w:t>abu</w:t>
            </w:r>
            <w:proofErr w:type="spellEnd"/>
            <w:r w:rsidRPr="00EB04E7">
              <w:rPr>
                <w:rFonts w:asciiTheme="majorHAnsi" w:hAnsiTheme="majorHAnsi" w:cs="Times New Roman"/>
                <w:sz w:val="20"/>
                <w:szCs w:val="24"/>
              </w:rPr>
              <w:t>/Putih</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A3DC2EE" w14:textId="77777777" w:rsidR="00A16C9B" w:rsidRPr="00EB04E7" w:rsidRDefault="00A16C9B" w:rsidP="00AD702E">
            <w:pPr>
              <w:spacing w:after="0"/>
              <w:jc w:val="both"/>
              <w:rPr>
                <w:rFonts w:asciiTheme="majorHAnsi" w:eastAsia="Times New Roman" w:hAnsiTheme="majorHAnsi" w:cs="Times New Roman"/>
                <w:sz w:val="20"/>
                <w:szCs w:val="24"/>
              </w:rPr>
            </w:pPr>
            <w:r w:rsidRPr="00EB04E7">
              <w:rPr>
                <w:rFonts w:asciiTheme="majorHAnsi" w:hAnsiTheme="majorHAnsi" w:cs="Times New Roman"/>
                <w:sz w:val="20"/>
                <w:szCs w:val="24"/>
              </w:rPr>
              <w:t>#D9D9D9 / #FFFFFF</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E6C117B"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Aksen</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cahaya</w:t>
            </w:r>
            <w:proofErr w:type="spellEnd"/>
            <w:r w:rsidRPr="00EB04E7">
              <w:rPr>
                <w:rFonts w:asciiTheme="majorHAnsi" w:hAnsiTheme="majorHAnsi" w:cs="Times New Roman"/>
                <w:sz w:val="20"/>
                <w:szCs w:val="24"/>
              </w:rPr>
              <w:t>/detail</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2E78089" w14:textId="77777777" w:rsidR="00A16C9B" w:rsidRPr="00EB04E7" w:rsidRDefault="00A16C9B" w:rsidP="00AD702E">
            <w:pPr>
              <w:spacing w:after="0"/>
              <w:jc w:val="both"/>
              <w:rPr>
                <w:rFonts w:asciiTheme="majorHAnsi" w:eastAsia="Times New Roman" w:hAnsiTheme="majorHAnsi" w:cs="Times New Roman"/>
                <w:sz w:val="20"/>
                <w:szCs w:val="24"/>
              </w:rPr>
            </w:pPr>
            <w:proofErr w:type="spellStart"/>
            <w:r w:rsidRPr="00EB04E7">
              <w:rPr>
                <w:rFonts w:asciiTheme="majorHAnsi" w:hAnsiTheme="majorHAnsi" w:cs="Times New Roman"/>
                <w:sz w:val="20"/>
                <w:szCs w:val="24"/>
              </w:rPr>
              <w:t>Kebersihan</w:t>
            </w:r>
            <w:proofErr w:type="spellEnd"/>
            <w:r w:rsidRPr="00EB04E7">
              <w:rPr>
                <w:rFonts w:asciiTheme="majorHAnsi" w:hAnsiTheme="majorHAnsi" w:cs="Times New Roman"/>
                <w:sz w:val="20"/>
                <w:szCs w:val="24"/>
              </w:rPr>
              <w:t xml:space="preserve"> dan </w:t>
            </w:r>
            <w:proofErr w:type="spellStart"/>
            <w:r w:rsidRPr="00EB04E7">
              <w:rPr>
                <w:rFonts w:asciiTheme="majorHAnsi" w:hAnsiTheme="majorHAnsi" w:cs="Times New Roman"/>
                <w:sz w:val="20"/>
                <w:szCs w:val="24"/>
              </w:rPr>
              <w:t>keseimbangan</w:t>
            </w:r>
            <w:proofErr w:type="spellEnd"/>
          </w:p>
        </w:tc>
      </w:tr>
    </w:tbl>
    <w:p w14:paraId="6EBC8F02" w14:textId="77777777" w:rsidR="00A16C9B" w:rsidRPr="003C1358" w:rsidRDefault="00A16C9B" w:rsidP="00AD702E">
      <w:pPr>
        <w:keepNext/>
        <w:spacing w:after="0"/>
        <w:jc w:val="both"/>
        <w:rPr>
          <w:rFonts w:asciiTheme="majorHAnsi" w:eastAsia="Times New Roman" w:hAnsiTheme="majorHAnsi" w:cs="Times New Roman"/>
          <w:i/>
          <w:sz w:val="24"/>
          <w:szCs w:val="24"/>
        </w:rPr>
      </w:pPr>
    </w:p>
    <w:p w14:paraId="52C74506" w14:textId="27365D65" w:rsidR="00A16C9B" w:rsidRPr="00EB04E7"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r w:rsidRPr="00EB04E7">
        <w:rPr>
          <w:rFonts w:asciiTheme="majorHAnsi" w:hAnsiTheme="majorHAnsi" w:cs="Times New Roman"/>
          <w:b/>
          <w:sz w:val="24"/>
          <w:szCs w:val="24"/>
        </w:rPr>
        <w:t>Dua Belas Desain Final</w:t>
      </w:r>
    </w:p>
    <w:p w14:paraId="41AFD66A" w14:textId="7481DC93"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Hasil utama terdiri dari 12 desain yang dikembangkan dari ornamen Melayu Deli. Setiap desain dibuat dalam </w:t>
      </w:r>
      <w:r w:rsidRPr="000C3F82">
        <w:rPr>
          <w:rFonts w:asciiTheme="majorHAnsi" w:hAnsiTheme="majorHAnsi" w:cs="Times New Roman"/>
          <w:i/>
          <w:sz w:val="24"/>
          <w:szCs w:val="24"/>
          <w:lang w:val="sv-SE"/>
        </w:rPr>
        <w:t>static vector</w:t>
      </w:r>
      <w:r w:rsidRPr="000C3F82">
        <w:rPr>
          <w:rFonts w:asciiTheme="majorHAnsi" w:hAnsiTheme="majorHAnsi" w:cs="Times New Roman"/>
          <w:sz w:val="24"/>
          <w:szCs w:val="24"/>
          <w:lang w:val="sv-SE"/>
        </w:rPr>
        <w:t xml:space="preserve"> dan </w:t>
      </w:r>
      <w:r w:rsidRPr="000C3F82">
        <w:rPr>
          <w:rFonts w:asciiTheme="majorHAnsi" w:hAnsiTheme="majorHAnsi" w:cs="Times New Roman"/>
          <w:i/>
          <w:sz w:val="24"/>
          <w:szCs w:val="24"/>
          <w:lang w:val="sv-SE"/>
        </w:rPr>
        <w:t>motion background</w:t>
      </w:r>
      <w:r w:rsidRPr="000C3F82">
        <w:rPr>
          <w:rFonts w:asciiTheme="majorHAnsi" w:hAnsiTheme="majorHAnsi" w:cs="Times New Roman"/>
          <w:sz w:val="24"/>
          <w:szCs w:val="24"/>
          <w:lang w:val="sv-SE"/>
        </w:rPr>
        <w:t xml:space="preserve"> dengan satu kesatuan visual. Walaupun komposisinya bervariasi, prinsip utama tetap </w:t>
      </w:r>
      <w:r w:rsidRPr="000C3F82">
        <w:rPr>
          <w:rFonts w:asciiTheme="majorHAnsi" w:hAnsiTheme="majorHAnsi" w:cs="Times New Roman"/>
          <w:sz w:val="24"/>
          <w:szCs w:val="24"/>
          <w:lang w:val="sv-SE"/>
        </w:rPr>
        <w:lastRenderedPageBreak/>
        <w:t>dipertahankan, yaitu warna hitam dan emas, detail dekoratif, kontras visual, serta ruang kosong pada bagian tengah.</w:t>
      </w:r>
    </w:p>
    <w:p w14:paraId="4B818595" w14:textId="77777777" w:rsidR="00EB04E7" w:rsidRDefault="00EB04E7" w:rsidP="00AD702E">
      <w:pPr>
        <w:keepNext/>
        <w:spacing w:after="0"/>
        <w:jc w:val="center"/>
        <w:rPr>
          <w:rFonts w:asciiTheme="majorHAnsi" w:hAnsiTheme="majorHAnsi" w:cs="Times New Roman"/>
          <w:sz w:val="24"/>
          <w:szCs w:val="24"/>
        </w:rPr>
      </w:pPr>
      <w:r w:rsidRPr="003C1358">
        <w:rPr>
          <w:rFonts w:asciiTheme="majorHAnsi" w:hAnsiTheme="majorHAnsi" w:cs="Times New Roman"/>
          <w:noProof/>
          <w:sz w:val="24"/>
          <w:szCs w:val="24"/>
        </w:rPr>
        <w:drawing>
          <wp:inline distT="0" distB="0" distL="0" distR="0" wp14:anchorId="2324A2B4" wp14:editId="26486851">
            <wp:extent cx="4049521" cy="232853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9658" cy="2334359"/>
                    </a:xfrm>
                    <a:prstGeom prst="rect">
                      <a:avLst/>
                    </a:prstGeom>
                    <a:noFill/>
                  </pic:spPr>
                </pic:pic>
              </a:graphicData>
            </a:graphic>
          </wp:inline>
        </w:drawing>
      </w:r>
    </w:p>
    <w:p w14:paraId="11C1752E" w14:textId="42EE73CE"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b/>
          <w:sz w:val="20"/>
          <w:szCs w:val="24"/>
          <w:lang w:val="sv-SE"/>
        </w:rPr>
        <w:t>Gambar 3.</w:t>
      </w:r>
      <w:r w:rsidRPr="000C3F82">
        <w:rPr>
          <w:rFonts w:asciiTheme="majorHAnsi" w:hAnsiTheme="majorHAnsi" w:cs="Times New Roman"/>
          <w:sz w:val="20"/>
          <w:szCs w:val="24"/>
          <w:lang w:val="sv-SE"/>
        </w:rPr>
        <w:t xml:space="preserve"> Katalog 12 hasil final digitalisasi</w:t>
      </w:r>
    </w:p>
    <w:p w14:paraId="45B922ED" w14:textId="77777777" w:rsidR="00A16C9B" w:rsidRPr="000C3F82" w:rsidRDefault="00A16C9B" w:rsidP="00AD702E">
      <w:pPr>
        <w:spacing w:after="0"/>
        <w:jc w:val="center"/>
        <w:rPr>
          <w:rFonts w:asciiTheme="majorHAnsi" w:hAnsiTheme="majorHAnsi" w:cs="Times New Roman"/>
          <w:sz w:val="20"/>
          <w:szCs w:val="24"/>
          <w:lang w:val="sv-SE"/>
        </w:rPr>
      </w:pPr>
      <w:r w:rsidRPr="000C3F82">
        <w:rPr>
          <w:rFonts w:asciiTheme="majorHAnsi" w:hAnsiTheme="majorHAnsi" w:cs="Times New Roman"/>
          <w:sz w:val="20"/>
          <w:szCs w:val="24"/>
          <w:lang w:val="sv-SE"/>
        </w:rPr>
        <w:t>(Sumber: M Hagi Hendriawan, 2026)</w:t>
      </w:r>
    </w:p>
    <w:p w14:paraId="76538958"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sz w:val="20"/>
          <w:szCs w:val="24"/>
          <w:lang w:val="sv-SE"/>
        </w:rPr>
        <w:t>Tabel 3. Daftar komposisi desain final</w:t>
      </w:r>
    </w:p>
    <w:p w14:paraId="7DC8F3E5" w14:textId="77777777" w:rsidR="00A16C9B" w:rsidRPr="000C3F82" w:rsidRDefault="00A16C9B" w:rsidP="00AD702E">
      <w:pPr>
        <w:keepNext/>
        <w:spacing w:after="0"/>
        <w:jc w:val="center"/>
        <w:rPr>
          <w:rFonts w:asciiTheme="majorHAnsi" w:hAnsiTheme="majorHAnsi" w:cs="Times New Roman"/>
          <w:sz w:val="24"/>
          <w:szCs w:val="24"/>
          <w:lang w:val="sv-SE"/>
        </w:rPr>
      </w:pPr>
      <w:r w:rsidRPr="000C3F82">
        <w:rPr>
          <w:rFonts w:asciiTheme="majorHAnsi" w:hAnsiTheme="majorHAnsi" w:cs="Times New Roman"/>
          <w:sz w:val="20"/>
          <w:szCs w:val="24"/>
          <w:lang w:val="sv-SE"/>
        </w:rPr>
        <w:t>(Sumber: M Hagi Hendriawan, 2026</w:t>
      </w:r>
      <w:r w:rsidRPr="000C3F82">
        <w:rPr>
          <w:rFonts w:asciiTheme="majorHAnsi" w:hAnsiTheme="majorHAnsi" w:cs="Times New Roman"/>
          <w:sz w:val="24"/>
          <w:szCs w:val="24"/>
          <w:lang w:val="sv-SE"/>
        </w:rPr>
        <w:t>)</w:t>
      </w:r>
    </w:p>
    <w:tbl>
      <w:tblPr>
        <w:tblW w:w="9001" w:type="dxa"/>
        <w:jc w:val="center"/>
        <w:tblLook w:val="04A0" w:firstRow="1" w:lastRow="0" w:firstColumn="1" w:lastColumn="0" w:noHBand="0" w:noVBand="1"/>
      </w:tblPr>
      <w:tblGrid>
        <w:gridCol w:w="437"/>
        <w:gridCol w:w="3303"/>
        <w:gridCol w:w="5261"/>
      </w:tblGrid>
      <w:tr w:rsidR="00A16C9B" w:rsidRPr="00EB04E7" w14:paraId="0521483E" w14:textId="77777777" w:rsidTr="00EB04E7">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1418CDB"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b/>
                <w:sz w:val="20"/>
                <w:szCs w:val="20"/>
              </w:rPr>
              <w:t>No.</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AC5805A"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b/>
                <w:sz w:val="20"/>
                <w:szCs w:val="20"/>
              </w:rPr>
              <w:t>Desain</w:t>
            </w:r>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5D9F1E2"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b/>
                <w:sz w:val="20"/>
                <w:szCs w:val="20"/>
              </w:rPr>
              <w:t>Karakter</w:t>
            </w:r>
            <w:proofErr w:type="spellEnd"/>
            <w:r w:rsidRPr="00EB04E7">
              <w:rPr>
                <w:rFonts w:asciiTheme="majorHAnsi" w:hAnsiTheme="majorHAnsi" w:cs="Times New Roman"/>
                <w:b/>
                <w:sz w:val="20"/>
                <w:szCs w:val="20"/>
              </w:rPr>
              <w:t xml:space="preserve"> </w:t>
            </w:r>
            <w:proofErr w:type="spellStart"/>
            <w:r w:rsidRPr="00EB04E7">
              <w:rPr>
                <w:rFonts w:asciiTheme="majorHAnsi" w:hAnsiTheme="majorHAnsi" w:cs="Times New Roman"/>
                <w:b/>
                <w:sz w:val="20"/>
                <w:szCs w:val="20"/>
              </w:rPr>
              <w:t>Komposisi</w:t>
            </w:r>
            <w:proofErr w:type="spellEnd"/>
          </w:p>
        </w:tc>
      </w:tr>
      <w:tr w:rsidR="00A16C9B" w:rsidRPr="000C3F82" w14:paraId="057F92B1"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8DD1D88"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1</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5C2CE4A"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Tembakau</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dipadukan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Itik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Sekawan</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D70A53B"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Diagonal kiri atas-kanan bawah; ruang tengah luas.</w:t>
            </w:r>
          </w:p>
        </w:tc>
      </w:tr>
      <w:tr w:rsidR="00A16C9B" w:rsidRPr="000C3F82" w14:paraId="10E2F719"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A2B4401"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8DC9A94"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Awan Boyan </w:t>
            </w:r>
            <w:proofErr w:type="spellStart"/>
            <w:r w:rsidRPr="00EB04E7">
              <w:rPr>
                <w:rFonts w:asciiTheme="majorHAnsi" w:hAnsiTheme="majorHAnsi" w:cs="Times New Roman"/>
                <w:sz w:val="20"/>
                <w:szCs w:val="20"/>
              </w:rPr>
              <w:t>dipadukan</w:t>
            </w:r>
            <w:proofErr w:type="spellEnd"/>
            <w:r w:rsidRPr="00EB04E7">
              <w:rPr>
                <w:rFonts w:asciiTheme="majorHAnsi" w:hAnsiTheme="majorHAnsi" w:cs="Times New Roman"/>
                <w:sz w:val="20"/>
                <w:szCs w:val="20"/>
              </w:rPr>
              <w:t xml:space="preserve"> Melur</w:t>
            </w:r>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222ECCC"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Kombinasi geometris dan floral; formal dan modern.</w:t>
            </w:r>
          </w:p>
        </w:tc>
      </w:tr>
      <w:tr w:rsidR="00A16C9B" w:rsidRPr="000C3F82" w14:paraId="6B872901" w14:textId="77777777" w:rsidTr="00EB04E7">
        <w:trPr>
          <w:cantSplit/>
          <w:trHeight w:val="27"/>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E2E3B45"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3</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EA4B7F4"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Awan Larat dipadukan Pucuk Rebung</w:t>
            </w:r>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0320F71"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Border atas-bawah; ruang tengah untuk teks.</w:t>
            </w:r>
          </w:p>
        </w:tc>
      </w:tr>
      <w:tr w:rsidR="00A16C9B" w:rsidRPr="000C3F82" w14:paraId="1B00EEDB"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B3D0C17"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4</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005AA72"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Bunga </w:t>
            </w:r>
            <w:proofErr w:type="spellStart"/>
            <w:r w:rsidRPr="00EB04E7">
              <w:rPr>
                <w:rFonts w:asciiTheme="majorHAnsi" w:hAnsiTheme="majorHAnsi" w:cs="Times New Roman"/>
                <w:sz w:val="20"/>
                <w:szCs w:val="20"/>
              </w:rPr>
              <w:t>Kundur</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46893F4"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Komposisi seimbang; dekoratif dan tidak dominan.</w:t>
            </w:r>
          </w:p>
        </w:tc>
      </w:tr>
      <w:tr w:rsidR="00A16C9B" w:rsidRPr="000C3F82" w14:paraId="1B7199C4"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DD7FAAA"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5</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1B7FA97"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Cengkeh</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A153A7C"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Simetris dan terpusat; fokus dan elegan.</w:t>
            </w:r>
          </w:p>
        </w:tc>
      </w:tr>
      <w:tr w:rsidR="00A16C9B" w:rsidRPr="000C3F82" w14:paraId="249D7BBC"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024AB46"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6</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9CB89AD"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Cengkeh</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dipadukan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Itik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Sekawan</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06D853F"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Komposisi kiri-kanan seperti bingkai.</w:t>
            </w:r>
          </w:p>
        </w:tc>
      </w:tr>
      <w:tr w:rsidR="00A16C9B" w:rsidRPr="000C3F82" w14:paraId="24A10CFD"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8A09777"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7</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3DF8499"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Kaluk Pakis </w:t>
            </w:r>
            <w:proofErr w:type="spellStart"/>
            <w:r w:rsidRPr="00EB04E7">
              <w:rPr>
                <w:rFonts w:asciiTheme="majorHAnsi" w:hAnsiTheme="majorHAnsi" w:cs="Times New Roman"/>
                <w:sz w:val="20"/>
                <w:szCs w:val="20"/>
              </w:rPr>
              <w:t>dipadukan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Cengkeh</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0EECFA7"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Elemen sudut; dinamis dan dekoratif.</w:t>
            </w:r>
          </w:p>
        </w:tc>
      </w:tr>
      <w:tr w:rsidR="00A16C9B" w:rsidRPr="00EB04E7" w14:paraId="774558BA"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17C1F26"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8</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1C3DB75"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Kundur</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1C6EB7F"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Komposisi</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asimetris</w:t>
            </w:r>
            <w:proofErr w:type="spellEnd"/>
            <w:r w:rsidRPr="00EB04E7">
              <w:rPr>
                <w:rFonts w:asciiTheme="majorHAnsi" w:hAnsiTheme="majorHAnsi" w:cs="Times New Roman"/>
                <w:sz w:val="20"/>
                <w:szCs w:val="20"/>
              </w:rPr>
              <w:t>; modern dan premium.</w:t>
            </w:r>
          </w:p>
        </w:tc>
      </w:tr>
      <w:tr w:rsidR="00A16C9B" w:rsidRPr="00EB04E7" w14:paraId="0CB40AAA"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A69BF7F"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9</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5E44295"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Lebah</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Bergantung</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dipadukan</w:t>
            </w:r>
            <w:proofErr w:type="spellEnd"/>
            <w:r w:rsidRPr="00EB04E7">
              <w:rPr>
                <w:rFonts w:asciiTheme="majorHAnsi" w:hAnsiTheme="majorHAnsi" w:cs="Times New Roman"/>
                <w:sz w:val="20"/>
                <w:szCs w:val="20"/>
              </w:rPr>
              <w:t xml:space="preserve"> Melur</w:t>
            </w:r>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0DB00A2"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Border horizontal </w:t>
            </w:r>
            <w:proofErr w:type="spellStart"/>
            <w:r w:rsidRPr="00EB04E7">
              <w:rPr>
                <w:rFonts w:asciiTheme="majorHAnsi" w:hAnsiTheme="majorHAnsi" w:cs="Times New Roman"/>
                <w:sz w:val="20"/>
                <w:szCs w:val="20"/>
              </w:rPr>
              <w:t>atas-bawah</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ruang</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tengah</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lebar</w:t>
            </w:r>
            <w:proofErr w:type="spellEnd"/>
            <w:r w:rsidRPr="00EB04E7">
              <w:rPr>
                <w:rFonts w:asciiTheme="majorHAnsi" w:hAnsiTheme="majorHAnsi" w:cs="Times New Roman"/>
                <w:sz w:val="20"/>
                <w:szCs w:val="20"/>
              </w:rPr>
              <w:t>.</w:t>
            </w:r>
          </w:p>
        </w:tc>
      </w:tr>
      <w:tr w:rsidR="00A16C9B" w:rsidRPr="00EB04E7" w14:paraId="6275BFA9"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209DDFE"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10</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F9648FD"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Matahari</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dipadukan</w:t>
            </w:r>
            <w:proofErr w:type="spellEnd"/>
            <w:r w:rsidRPr="00EB04E7">
              <w:rPr>
                <w:rFonts w:asciiTheme="majorHAnsi" w:hAnsiTheme="majorHAnsi" w:cs="Times New Roman"/>
                <w:sz w:val="20"/>
                <w:szCs w:val="20"/>
              </w:rPr>
              <w:t xml:space="preserve"> Melur</w:t>
            </w:r>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37B0B85"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Kesan </w:t>
            </w:r>
            <w:proofErr w:type="spellStart"/>
            <w:r w:rsidRPr="00EB04E7">
              <w:rPr>
                <w:rFonts w:asciiTheme="majorHAnsi" w:hAnsiTheme="majorHAnsi" w:cs="Times New Roman"/>
                <w:sz w:val="20"/>
                <w:szCs w:val="20"/>
              </w:rPr>
              <w:t>megah</w:t>
            </w:r>
            <w:proofErr w:type="spellEnd"/>
            <w:r w:rsidRPr="00EB04E7">
              <w:rPr>
                <w:rFonts w:asciiTheme="majorHAnsi" w:hAnsiTheme="majorHAnsi" w:cs="Times New Roman"/>
                <w:sz w:val="20"/>
                <w:szCs w:val="20"/>
              </w:rPr>
              <w:t xml:space="preserve"> dan formal; </w:t>
            </w:r>
            <w:proofErr w:type="spellStart"/>
            <w:r w:rsidRPr="00EB04E7">
              <w:rPr>
                <w:rFonts w:asciiTheme="majorHAnsi" w:hAnsiTheme="majorHAnsi" w:cs="Times New Roman"/>
                <w:sz w:val="20"/>
                <w:szCs w:val="20"/>
              </w:rPr>
              <w:t>cocok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untuk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penggunaan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seremonial</w:t>
            </w:r>
            <w:proofErr w:type="spellEnd"/>
            <w:r w:rsidRPr="00EB04E7">
              <w:rPr>
                <w:rFonts w:asciiTheme="majorHAnsi" w:hAnsiTheme="majorHAnsi" w:cs="Times New Roman"/>
                <w:sz w:val="20"/>
                <w:szCs w:val="20"/>
              </w:rPr>
              <w:t>.</w:t>
            </w:r>
          </w:p>
        </w:tc>
      </w:tr>
      <w:tr w:rsidR="00A16C9B" w:rsidRPr="00EB04E7" w14:paraId="07C8DD75"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A46A822"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11</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3AD1636"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Pucuk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Rebung</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23A0B1C"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Bentuk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runcing</w:t>
            </w:r>
            <w:proofErr w:type="spellEnd"/>
            <w:r w:rsidRPr="00EB04E7">
              <w:rPr>
                <w:rFonts w:asciiTheme="majorHAnsi" w:hAnsiTheme="majorHAnsi" w:cs="Times New Roman"/>
                <w:sz w:val="20"/>
                <w:szCs w:val="20"/>
              </w:rPr>
              <w:t xml:space="preserve"> dan </w:t>
            </w:r>
            <w:proofErr w:type="spellStart"/>
            <w:r w:rsidRPr="00EB04E7">
              <w:rPr>
                <w:rFonts w:asciiTheme="majorHAnsi" w:hAnsiTheme="majorHAnsi" w:cs="Times New Roman"/>
                <w:sz w:val="20"/>
                <w:szCs w:val="20"/>
              </w:rPr>
              <w:t>arah</w:t>
            </w:r>
            <w:proofErr w:type="spellEnd"/>
            <w:r w:rsidRPr="00EB04E7">
              <w:rPr>
                <w:rFonts w:asciiTheme="majorHAnsi" w:hAnsiTheme="majorHAnsi" w:cs="Times New Roman"/>
                <w:sz w:val="20"/>
                <w:szCs w:val="20"/>
              </w:rPr>
              <w:t xml:space="preserve"> diagonal; </w:t>
            </w:r>
            <w:proofErr w:type="spellStart"/>
            <w:r w:rsidRPr="00EB04E7">
              <w:rPr>
                <w:rFonts w:asciiTheme="majorHAnsi" w:hAnsiTheme="majorHAnsi" w:cs="Times New Roman"/>
                <w:sz w:val="20"/>
                <w:szCs w:val="20"/>
              </w:rPr>
              <w:t>potensi</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gerak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kuat</w:t>
            </w:r>
            <w:proofErr w:type="spellEnd"/>
            <w:r w:rsidRPr="00EB04E7">
              <w:rPr>
                <w:rFonts w:asciiTheme="majorHAnsi" w:hAnsiTheme="majorHAnsi" w:cs="Times New Roman"/>
                <w:sz w:val="20"/>
                <w:szCs w:val="20"/>
              </w:rPr>
              <w:t>.</w:t>
            </w:r>
          </w:p>
        </w:tc>
      </w:tr>
      <w:tr w:rsidR="00A16C9B" w:rsidRPr="000C3F82" w14:paraId="7B6C1C0A"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FE49265"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12</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ED102B3"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Pucuk</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Rebung</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dipadukan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Cengkeh</w:t>
            </w:r>
            <w:proofErr w:type="spellEnd"/>
          </w:p>
        </w:tc>
        <w:tc>
          <w:tcPr>
            <w:tcW w:w="5261"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3616BA9"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Simetris; formal, rapi, dan bernuansa Melayu Deli.</w:t>
            </w:r>
          </w:p>
        </w:tc>
      </w:tr>
    </w:tbl>
    <w:p w14:paraId="7D7CB02D" w14:textId="77777777" w:rsidR="00A16C9B" w:rsidRPr="000C3F82" w:rsidRDefault="00A16C9B" w:rsidP="00AD702E">
      <w:pPr>
        <w:keepNext/>
        <w:spacing w:after="0"/>
        <w:jc w:val="both"/>
        <w:rPr>
          <w:rFonts w:asciiTheme="majorHAnsi" w:eastAsia="Times New Roman" w:hAnsiTheme="majorHAnsi" w:cs="Times New Roman"/>
          <w:i/>
          <w:sz w:val="24"/>
          <w:szCs w:val="24"/>
          <w:lang w:val="sv-SE"/>
        </w:rPr>
      </w:pPr>
    </w:p>
    <w:p w14:paraId="337FBAFD" w14:textId="118F157E" w:rsidR="00A16C9B" w:rsidRPr="00EB04E7"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r w:rsidRPr="003C1358">
        <w:rPr>
          <w:noProof/>
        </w:rPr>
        <w:lastRenderedPageBreak/>
        <w:drawing>
          <wp:anchor distT="0" distB="0" distL="114300" distR="114300" simplePos="0" relativeHeight="251658752" behindDoc="0" locked="0" layoutInCell="1" allowOverlap="1" wp14:anchorId="7D727BAD" wp14:editId="27AA8656">
            <wp:simplePos x="0" y="0"/>
            <wp:positionH relativeFrom="column">
              <wp:posOffset>706755</wp:posOffset>
            </wp:positionH>
            <wp:positionV relativeFrom="paragraph">
              <wp:posOffset>347980</wp:posOffset>
            </wp:positionV>
            <wp:extent cx="4114800" cy="2181860"/>
            <wp:effectExtent l="0" t="0" r="0" b="889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2181860"/>
                    </a:xfrm>
                    <a:prstGeom prst="rect">
                      <a:avLst/>
                    </a:prstGeom>
                    <a:noFill/>
                  </pic:spPr>
                </pic:pic>
              </a:graphicData>
            </a:graphic>
            <wp14:sizeRelH relativeFrom="page">
              <wp14:pctWidth>0</wp14:pctWidth>
            </wp14:sizeRelH>
            <wp14:sizeRelV relativeFrom="page">
              <wp14:pctHeight>0</wp14:pctHeight>
            </wp14:sizeRelV>
          </wp:anchor>
        </w:drawing>
      </w:r>
      <w:r w:rsidRPr="000C3F82">
        <w:rPr>
          <w:rFonts w:asciiTheme="majorHAnsi" w:hAnsiTheme="majorHAnsi" w:cs="Times New Roman"/>
          <w:i/>
          <w:sz w:val="24"/>
          <w:szCs w:val="24"/>
          <w:lang w:val="sv-SE"/>
        </w:rPr>
        <w:t xml:space="preserve"> </w:t>
      </w:r>
      <w:proofErr w:type="spellStart"/>
      <w:r w:rsidRPr="00EB04E7">
        <w:rPr>
          <w:rFonts w:asciiTheme="majorHAnsi" w:hAnsiTheme="majorHAnsi" w:cs="Times New Roman"/>
          <w:b/>
          <w:sz w:val="24"/>
          <w:szCs w:val="24"/>
        </w:rPr>
        <w:t>Contoh</w:t>
      </w:r>
      <w:proofErr w:type="spellEnd"/>
      <w:r w:rsidRPr="00EB04E7">
        <w:rPr>
          <w:rFonts w:asciiTheme="majorHAnsi" w:hAnsiTheme="majorHAnsi" w:cs="Times New Roman"/>
          <w:b/>
          <w:sz w:val="24"/>
          <w:szCs w:val="24"/>
        </w:rPr>
        <w:t xml:space="preserve"> </w:t>
      </w:r>
      <w:proofErr w:type="spellStart"/>
      <w:r w:rsidRPr="00EB04E7">
        <w:rPr>
          <w:rFonts w:asciiTheme="majorHAnsi" w:hAnsiTheme="majorHAnsi" w:cs="Times New Roman"/>
          <w:b/>
          <w:sz w:val="24"/>
          <w:szCs w:val="24"/>
        </w:rPr>
        <w:t>Implementasi</w:t>
      </w:r>
      <w:proofErr w:type="spellEnd"/>
      <w:r w:rsidRPr="00EB04E7">
        <w:rPr>
          <w:rFonts w:asciiTheme="majorHAnsi" w:hAnsiTheme="majorHAnsi" w:cs="Times New Roman"/>
          <w:b/>
          <w:sz w:val="24"/>
          <w:szCs w:val="24"/>
        </w:rPr>
        <w:t xml:space="preserve"> Desain</w:t>
      </w:r>
    </w:p>
    <w:p w14:paraId="46355380" w14:textId="77777777" w:rsidR="00A16C9B" w:rsidRPr="00EB04E7" w:rsidRDefault="00A16C9B" w:rsidP="00AD702E">
      <w:pPr>
        <w:keepNext/>
        <w:spacing w:after="0"/>
        <w:jc w:val="center"/>
        <w:rPr>
          <w:rFonts w:asciiTheme="majorHAnsi" w:hAnsiTheme="majorHAnsi" w:cs="Times New Roman"/>
          <w:sz w:val="20"/>
          <w:szCs w:val="24"/>
        </w:rPr>
      </w:pPr>
      <w:r w:rsidRPr="00EB04E7">
        <w:rPr>
          <w:rFonts w:asciiTheme="majorHAnsi" w:hAnsiTheme="majorHAnsi" w:cs="Times New Roman"/>
          <w:b/>
          <w:sz w:val="20"/>
          <w:szCs w:val="24"/>
        </w:rPr>
        <w:t>Gambar 4.</w:t>
      </w:r>
      <w:r w:rsidRPr="00EB04E7">
        <w:rPr>
          <w:rFonts w:asciiTheme="majorHAnsi" w:hAnsiTheme="majorHAnsi" w:cs="Times New Roman"/>
          <w:sz w:val="20"/>
          <w:szCs w:val="24"/>
        </w:rPr>
        <w:t xml:space="preserve"> Desain Awan Boyan </w:t>
      </w:r>
      <w:proofErr w:type="spellStart"/>
      <w:r w:rsidRPr="00EB04E7">
        <w:rPr>
          <w:rFonts w:asciiTheme="majorHAnsi" w:hAnsiTheme="majorHAnsi" w:cs="Times New Roman"/>
          <w:sz w:val="20"/>
          <w:szCs w:val="24"/>
        </w:rPr>
        <w:t>dipadukan</w:t>
      </w:r>
      <w:proofErr w:type="spellEnd"/>
      <w:r w:rsidRPr="00EB04E7">
        <w:rPr>
          <w:rFonts w:asciiTheme="majorHAnsi" w:hAnsiTheme="majorHAnsi" w:cs="Times New Roman"/>
          <w:sz w:val="20"/>
          <w:szCs w:val="24"/>
        </w:rPr>
        <w:t xml:space="preserve"> Melur </w:t>
      </w:r>
      <w:proofErr w:type="spellStart"/>
      <w:r w:rsidRPr="00EB04E7">
        <w:rPr>
          <w:rFonts w:asciiTheme="majorHAnsi" w:hAnsiTheme="majorHAnsi" w:cs="Times New Roman"/>
          <w:sz w:val="20"/>
          <w:szCs w:val="24"/>
        </w:rPr>
        <w:t>sebagai</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contoh</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hasil</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akhir</w:t>
      </w:r>
      <w:proofErr w:type="spellEnd"/>
    </w:p>
    <w:p w14:paraId="06D13C4E" w14:textId="77777777" w:rsidR="00A16C9B" w:rsidRPr="003C1358" w:rsidRDefault="00A16C9B" w:rsidP="00AD702E">
      <w:pPr>
        <w:spacing w:after="0"/>
        <w:jc w:val="center"/>
        <w:rPr>
          <w:rFonts w:asciiTheme="majorHAnsi" w:hAnsiTheme="majorHAnsi" w:cs="Times New Roman"/>
          <w:sz w:val="24"/>
          <w:szCs w:val="24"/>
        </w:rPr>
      </w:pPr>
      <w:r w:rsidRPr="00EB04E7">
        <w:rPr>
          <w:rFonts w:asciiTheme="majorHAnsi" w:hAnsiTheme="majorHAnsi" w:cs="Times New Roman"/>
          <w:sz w:val="20"/>
          <w:szCs w:val="24"/>
        </w:rPr>
        <w:t>(</w:t>
      </w:r>
      <w:proofErr w:type="spellStart"/>
      <w:r w:rsidRPr="00EB04E7">
        <w:rPr>
          <w:rFonts w:asciiTheme="majorHAnsi" w:hAnsiTheme="majorHAnsi" w:cs="Times New Roman"/>
          <w:sz w:val="20"/>
          <w:szCs w:val="24"/>
        </w:rPr>
        <w:t>Sumber</w:t>
      </w:r>
      <w:proofErr w:type="spellEnd"/>
      <w:r w:rsidRPr="00EB04E7">
        <w:rPr>
          <w:rFonts w:asciiTheme="majorHAnsi" w:hAnsiTheme="majorHAnsi" w:cs="Times New Roman"/>
          <w:sz w:val="20"/>
          <w:szCs w:val="24"/>
        </w:rPr>
        <w:t>: M Hagi Hendriawan, 2026)</w:t>
      </w:r>
    </w:p>
    <w:p w14:paraId="240337E8" w14:textId="77777777" w:rsidR="00A16C9B" w:rsidRPr="003C1358" w:rsidRDefault="00A16C9B" w:rsidP="00AD702E">
      <w:pPr>
        <w:spacing w:after="0"/>
        <w:jc w:val="both"/>
        <w:rPr>
          <w:rFonts w:asciiTheme="majorHAnsi" w:hAnsiTheme="majorHAnsi" w:cs="Times New Roman"/>
          <w:sz w:val="24"/>
          <w:szCs w:val="24"/>
        </w:rPr>
      </w:pPr>
    </w:p>
    <w:p w14:paraId="2A848245"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Desain Awan Boyan dipadukan Melur menggabungkan karakter geometris Awan Boyan dengan Melur sebagai elemen pendukung. Awan Boyan memberikan struktur yang kuat, sedangkan Melur memperhalus tampilan. Elemen ditempatkan pada area tertentu sehingga bagian tengah tetap terbuka. Prinsip ini membuat desain dapat digunakan untuk pembuka presentasi, konten budaya, maupun promosi formal. Pendekatan yang sama diterapkan pada sebelas desain lain dengan variasi komposisi sesuai karakter ornamen masing-masing.</w:t>
      </w:r>
    </w:p>
    <w:p w14:paraId="38865361" w14:textId="6D515794" w:rsidR="00A16C9B" w:rsidRPr="00EB04E7"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r w:rsidRPr="000C3F82">
        <w:rPr>
          <w:rFonts w:asciiTheme="majorHAnsi" w:hAnsiTheme="majorHAnsi" w:cs="Times New Roman"/>
          <w:b/>
          <w:sz w:val="24"/>
          <w:szCs w:val="24"/>
          <w:lang w:val="sv-SE"/>
        </w:rPr>
        <w:t xml:space="preserve"> </w:t>
      </w:r>
      <w:r w:rsidRPr="00EB04E7">
        <w:rPr>
          <w:rFonts w:asciiTheme="majorHAnsi" w:hAnsiTheme="majorHAnsi" w:cs="Times New Roman"/>
          <w:b/>
          <w:sz w:val="24"/>
          <w:szCs w:val="24"/>
        </w:rPr>
        <w:t xml:space="preserve">Potensi </w:t>
      </w:r>
      <w:proofErr w:type="spellStart"/>
      <w:r w:rsidRPr="00EB04E7">
        <w:rPr>
          <w:rFonts w:asciiTheme="majorHAnsi" w:hAnsiTheme="majorHAnsi" w:cs="Times New Roman"/>
          <w:b/>
          <w:sz w:val="24"/>
          <w:szCs w:val="24"/>
        </w:rPr>
        <w:t>Penggunaan</w:t>
      </w:r>
      <w:proofErr w:type="spellEnd"/>
      <w:r w:rsidRPr="00EB04E7">
        <w:rPr>
          <w:rFonts w:asciiTheme="majorHAnsi" w:hAnsiTheme="majorHAnsi" w:cs="Times New Roman"/>
          <w:b/>
          <w:sz w:val="24"/>
          <w:szCs w:val="24"/>
        </w:rPr>
        <w:t xml:space="preserve"> Karya</w:t>
      </w:r>
    </w:p>
    <w:p w14:paraId="7D05E35C" w14:textId="77777777" w:rsidR="00A16C9B" w:rsidRPr="00EB04E7" w:rsidRDefault="00A16C9B" w:rsidP="00AD702E">
      <w:pPr>
        <w:keepNext/>
        <w:spacing w:after="0"/>
        <w:jc w:val="center"/>
        <w:rPr>
          <w:rFonts w:asciiTheme="majorHAnsi" w:hAnsiTheme="majorHAnsi" w:cs="Times New Roman"/>
          <w:sz w:val="20"/>
          <w:szCs w:val="24"/>
        </w:rPr>
      </w:pPr>
      <w:r w:rsidRPr="00C15810">
        <w:rPr>
          <w:rFonts w:asciiTheme="majorHAnsi" w:hAnsiTheme="majorHAnsi" w:cs="Times New Roman"/>
          <w:b/>
          <w:sz w:val="20"/>
          <w:szCs w:val="24"/>
        </w:rPr>
        <w:t>Tabel 4.</w:t>
      </w:r>
      <w:r w:rsidRPr="00EB04E7">
        <w:rPr>
          <w:rFonts w:asciiTheme="majorHAnsi" w:hAnsiTheme="majorHAnsi" w:cs="Times New Roman"/>
          <w:sz w:val="20"/>
          <w:szCs w:val="24"/>
        </w:rPr>
        <w:t xml:space="preserve"> Potensi </w:t>
      </w:r>
      <w:proofErr w:type="spellStart"/>
      <w:r w:rsidRPr="00EB04E7">
        <w:rPr>
          <w:rFonts w:asciiTheme="majorHAnsi" w:hAnsiTheme="majorHAnsi" w:cs="Times New Roman"/>
          <w:sz w:val="20"/>
          <w:szCs w:val="24"/>
        </w:rPr>
        <w:t>penggunaan</w:t>
      </w:r>
      <w:proofErr w:type="spellEnd"/>
      <w:r w:rsidRPr="00EB04E7">
        <w:rPr>
          <w:rFonts w:asciiTheme="majorHAnsi" w:hAnsiTheme="majorHAnsi" w:cs="Times New Roman"/>
          <w:sz w:val="20"/>
          <w:szCs w:val="24"/>
        </w:rPr>
        <w:t xml:space="preserve"> </w:t>
      </w:r>
      <w:proofErr w:type="spellStart"/>
      <w:r w:rsidRPr="00EB04E7">
        <w:rPr>
          <w:rFonts w:asciiTheme="majorHAnsi" w:hAnsiTheme="majorHAnsi" w:cs="Times New Roman"/>
          <w:sz w:val="20"/>
          <w:szCs w:val="24"/>
        </w:rPr>
        <w:t>karya</w:t>
      </w:r>
      <w:proofErr w:type="spellEnd"/>
    </w:p>
    <w:p w14:paraId="65F03276" w14:textId="77777777" w:rsidR="00A16C9B" w:rsidRPr="00EB04E7" w:rsidRDefault="00A16C9B" w:rsidP="00AD702E">
      <w:pPr>
        <w:keepNext/>
        <w:spacing w:after="0"/>
        <w:jc w:val="center"/>
        <w:rPr>
          <w:rFonts w:asciiTheme="majorHAnsi" w:hAnsiTheme="majorHAnsi" w:cs="Times New Roman"/>
          <w:sz w:val="20"/>
          <w:szCs w:val="24"/>
        </w:rPr>
      </w:pPr>
      <w:r w:rsidRPr="00EB04E7">
        <w:rPr>
          <w:rFonts w:asciiTheme="majorHAnsi" w:hAnsiTheme="majorHAnsi" w:cs="Times New Roman"/>
          <w:sz w:val="20"/>
          <w:szCs w:val="24"/>
        </w:rPr>
        <w:t>(</w:t>
      </w:r>
      <w:proofErr w:type="spellStart"/>
      <w:r w:rsidRPr="00EB04E7">
        <w:rPr>
          <w:rFonts w:asciiTheme="majorHAnsi" w:hAnsiTheme="majorHAnsi" w:cs="Times New Roman"/>
          <w:sz w:val="20"/>
          <w:szCs w:val="24"/>
        </w:rPr>
        <w:t>Sumber</w:t>
      </w:r>
      <w:proofErr w:type="spellEnd"/>
      <w:r w:rsidRPr="00EB04E7">
        <w:rPr>
          <w:rFonts w:asciiTheme="majorHAnsi" w:hAnsiTheme="majorHAnsi" w:cs="Times New Roman"/>
          <w:sz w:val="20"/>
          <w:szCs w:val="24"/>
        </w:rPr>
        <w:t>: M Hagi Hendriawan, 2026)</w:t>
      </w:r>
    </w:p>
    <w:tbl>
      <w:tblPr>
        <w:tblW w:w="0" w:type="auto"/>
        <w:jc w:val="center"/>
        <w:tblLook w:val="04A0" w:firstRow="1" w:lastRow="0" w:firstColumn="1" w:lastColumn="0" w:noHBand="0" w:noVBand="1"/>
      </w:tblPr>
      <w:tblGrid>
        <w:gridCol w:w="437"/>
        <w:gridCol w:w="2611"/>
        <w:gridCol w:w="4123"/>
      </w:tblGrid>
      <w:tr w:rsidR="00A16C9B" w:rsidRPr="00EB04E7" w14:paraId="02BA7096" w14:textId="77777777" w:rsidTr="00EB04E7">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ACCC43D"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b/>
                <w:sz w:val="20"/>
                <w:szCs w:val="20"/>
              </w:rPr>
              <w:t>No.</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C913D2A"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b/>
                <w:sz w:val="20"/>
                <w:szCs w:val="20"/>
              </w:rPr>
              <w:t xml:space="preserve">Potensi </w:t>
            </w:r>
            <w:proofErr w:type="spellStart"/>
            <w:r w:rsidRPr="00EB04E7">
              <w:rPr>
                <w:rFonts w:asciiTheme="majorHAnsi" w:hAnsiTheme="majorHAnsi" w:cs="Times New Roman"/>
                <w:b/>
                <w:sz w:val="20"/>
                <w:szCs w:val="20"/>
              </w:rPr>
              <w:t>Penggunaan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AE44867"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b/>
                <w:sz w:val="20"/>
                <w:szCs w:val="20"/>
              </w:rPr>
              <w:t xml:space="preserve">Tujuan </w:t>
            </w:r>
            <w:proofErr w:type="spellStart"/>
            <w:r w:rsidRPr="00EB04E7">
              <w:rPr>
                <w:rFonts w:asciiTheme="majorHAnsi" w:hAnsiTheme="majorHAnsi" w:cs="Times New Roman"/>
                <w:b/>
                <w:sz w:val="20"/>
                <w:szCs w:val="20"/>
              </w:rPr>
              <w:t>Penggunaan</w:t>
            </w:r>
            <w:proofErr w:type="spellEnd"/>
          </w:p>
        </w:tc>
      </w:tr>
      <w:tr w:rsidR="00A16C9B" w:rsidRPr="000C3F82" w14:paraId="1F27398F"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57DE3D0"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1</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9997AAF"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Video </w:t>
            </w:r>
            <w:proofErr w:type="spellStart"/>
            <w:r w:rsidRPr="00EB04E7">
              <w:rPr>
                <w:rFonts w:asciiTheme="majorHAnsi" w:hAnsiTheme="majorHAnsi" w:cs="Times New Roman"/>
                <w:sz w:val="20"/>
                <w:szCs w:val="20"/>
              </w:rPr>
              <w:t>profil</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budaya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0044711"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Kesan etnik, formal, dan profesional</w:t>
            </w:r>
          </w:p>
        </w:tc>
      </w:tr>
      <w:tr w:rsidR="00A16C9B" w:rsidRPr="00EB04E7" w14:paraId="4A2BD707"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ED7E962"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C21248C"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Pembuka</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presentasi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E8407CC"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Tampilan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awal</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elegan</w:t>
            </w:r>
            <w:proofErr w:type="spellEnd"/>
            <w:r w:rsidRPr="00EB04E7">
              <w:rPr>
                <w:rFonts w:asciiTheme="majorHAnsi" w:hAnsiTheme="majorHAnsi" w:cs="Times New Roman"/>
                <w:sz w:val="20"/>
                <w:szCs w:val="20"/>
              </w:rPr>
              <w:t xml:space="preserve"> dan </w:t>
            </w:r>
            <w:proofErr w:type="spellStart"/>
            <w:r w:rsidRPr="00EB04E7">
              <w:rPr>
                <w:rFonts w:asciiTheme="majorHAnsi" w:hAnsiTheme="majorHAnsi" w:cs="Times New Roman"/>
                <w:sz w:val="20"/>
                <w:szCs w:val="20"/>
              </w:rPr>
              <w:t>beridentitas</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budaya</w:t>
            </w:r>
            <w:proofErr w:type="spellEnd"/>
          </w:p>
        </w:tc>
      </w:tr>
      <w:tr w:rsidR="00A16C9B" w:rsidRPr="000C3F82" w14:paraId="76CE4CE4"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EE5110C"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3</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4CBA340"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Undangan</w:t>
            </w:r>
            <w:proofErr w:type="spellEnd"/>
            <w:r w:rsidRPr="00EB04E7">
              <w:rPr>
                <w:rFonts w:asciiTheme="majorHAnsi" w:hAnsiTheme="majorHAnsi" w:cs="Times New Roman"/>
                <w:sz w:val="20"/>
                <w:szCs w:val="20"/>
              </w:rPr>
              <w:t xml:space="preserve"> digital</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3426FF9"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Nuansa Melayu mewah dan dekoratif</w:t>
            </w:r>
          </w:p>
        </w:tc>
      </w:tr>
      <w:tr w:rsidR="00A16C9B" w:rsidRPr="000C3F82" w14:paraId="68F2B55F"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368B1D3"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4</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27AD42D"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Poster acara </w:t>
            </w:r>
            <w:proofErr w:type="spellStart"/>
            <w:r w:rsidRPr="00EB04E7">
              <w:rPr>
                <w:rFonts w:asciiTheme="majorHAnsi" w:hAnsiTheme="majorHAnsi" w:cs="Times New Roman"/>
                <w:sz w:val="20"/>
                <w:szCs w:val="20"/>
              </w:rPr>
              <w:t>budaya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D2AAB18"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Memperkuat karakter visual budaya lokal</w:t>
            </w:r>
          </w:p>
        </w:tc>
      </w:tr>
      <w:tr w:rsidR="00A16C9B" w:rsidRPr="00EB04E7" w14:paraId="2BEC2007"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224EEE1"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5</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DED00C3"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Title screen </w:t>
            </w:r>
            <w:proofErr w:type="spellStart"/>
            <w:r w:rsidRPr="00EB04E7">
              <w:rPr>
                <w:rFonts w:asciiTheme="majorHAnsi" w:hAnsiTheme="majorHAnsi" w:cs="Times New Roman"/>
                <w:sz w:val="20"/>
                <w:szCs w:val="20"/>
              </w:rPr>
              <w:t>dokumenter</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842F635"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Kesan </w:t>
            </w:r>
            <w:proofErr w:type="spellStart"/>
            <w:r w:rsidRPr="00EB04E7">
              <w:rPr>
                <w:rFonts w:asciiTheme="majorHAnsi" w:hAnsiTheme="majorHAnsi" w:cs="Times New Roman"/>
                <w:sz w:val="20"/>
                <w:szCs w:val="20"/>
              </w:rPr>
              <w:t>tenang</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fokus</w:t>
            </w:r>
            <w:proofErr w:type="spellEnd"/>
            <w:r w:rsidRPr="00EB04E7">
              <w:rPr>
                <w:rFonts w:asciiTheme="majorHAnsi" w:hAnsiTheme="majorHAnsi" w:cs="Times New Roman"/>
                <w:sz w:val="20"/>
                <w:szCs w:val="20"/>
              </w:rPr>
              <w:t>, dan premium</w:t>
            </w:r>
          </w:p>
        </w:tc>
      </w:tr>
      <w:tr w:rsidR="00A16C9B" w:rsidRPr="00EB04E7" w14:paraId="4DA4B7A5"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C957F0B"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6</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E377BF3"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Konten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edukasi</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budaya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19AE089"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Mendukung</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penyampaian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informasi</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budaya</w:t>
            </w:r>
            <w:proofErr w:type="spellEnd"/>
          </w:p>
        </w:tc>
      </w:tr>
      <w:tr w:rsidR="00A16C9B" w:rsidRPr="00EB04E7" w14:paraId="7DAC3EFA"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326008B"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7</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3EFB8E7"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Latar </w:t>
            </w:r>
            <w:proofErr w:type="spellStart"/>
            <w:r w:rsidRPr="00EB04E7">
              <w:rPr>
                <w:rFonts w:asciiTheme="majorHAnsi" w:hAnsiTheme="majorHAnsi" w:cs="Times New Roman"/>
                <w:sz w:val="20"/>
                <w:szCs w:val="20"/>
              </w:rPr>
              <w:t>pameran</w:t>
            </w:r>
            <w:proofErr w:type="spellEnd"/>
            <w:r w:rsidRPr="00EB04E7">
              <w:rPr>
                <w:rFonts w:asciiTheme="majorHAnsi" w:hAnsiTheme="majorHAnsi" w:cs="Times New Roman"/>
                <w:sz w:val="20"/>
                <w:szCs w:val="20"/>
              </w:rPr>
              <w:t xml:space="preserve"> digital</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E9538AE"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Mendukung</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penyajian</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karya</w:t>
            </w:r>
            <w:proofErr w:type="spellEnd"/>
          </w:p>
        </w:tc>
      </w:tr>
      <w:tr w:rsidR="00A16C9B" w:rsidRPr="000C3F82" w14:paraId="3F432E50"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3F8FFDE"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8</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27CDC04"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Promosi</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wisata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B113C4D"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Kesan megah, modern, dan menarik</w:t>
            </w:r>
          </w:p>
        </w:tc>
      </w:tr>
      <w:tr w:rsidR="00A16C9B" w:rsidRPr="000C3F82" w14:paraId="2BDA3422"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F5492D3"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9</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A916160"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Teks </w:t>
            </w:r>
            <w:proofErr w:type="spellStart"/>
            <w:r w:rsidRPr="00EB04E7">
              <w:rPr>
                <w:rFonts w:asciiTheme="majorHAnsi" w:hAnsiTheme="majorHAnsi" w:cs="Times New Roman"/>
                <w:sz w:val="20"/>
                <w:szCs w:val="20"/>
              </w:rPr>
              <w:t>informasi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651669B"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Memudahkan penempatan teks di area kosong</w:t>
            </w:r>
          </w:p>
        </w:tc>
      </w:tr>
      <w:tr w:rsidR="00A16C9B" w:rsidRPr="000C3F82" w14:paraId="52FDB27B"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D0EBE83"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9AF9056"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 xml:space="preserve">Video acara </w:t>
            </w:r>
            <w:proofErr w:type="spellStart"/>
            <w:r w:rsidRPr="00EB04E7">
              <w:rPr>
                <w:rFonts w:asciiTheme="majorHAnsi" w:hAnsiTheme="majorHAnsi" w:cs="Times New Roman"/>
                <w:sz w:val="20"/>
                <w:szCs w:val="20"/>
              </w:rPr>
              <w:t>adat</w:t>
            </w:r>
            <w:proofErr w:type="spellEnd"/>
            <w:r w:rsidRPr="00EB04E7">
              <w:rPr>
                <w:rFonts w:asciiTheme="majorHAnsi" w:hAnsiTheme="majorHAnsi" w:cs="Times New Roman"/>
                <w:sz w:val="20"/>
                <w:szCs w:val="20"/>
              </w:rPr>
              <w:t>/</w:t>
            </w:r>
            <w:proofErr w:type="spellStart"/>
            <w:r w:rsidRPr="00EB04E7">
              <w:rPr>
                <w:rFonts w:asciiTheme="majorHAnsi" w:hAnsiTheme="majorHAnsi" w:cs="Times New Roman"/>
                <w:sz w:val="20"/>
                <w:szCs w:val="20"/>
              </w:rPr>
              <w:t>seremonial</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F4130E6"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Kesan sakral, megah, dan elegan</w:t>
            </w:r>
          </w:p>
        </w:tc>
      </w:tr>
      <w:tr w:rsidR="00A16C9B" w:rsidRPr="00EB04E7" w14:paraId="2A676ABA"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9B50B19"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11</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177A5EE"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Presentasi</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resmi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6259239"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Tegas</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profesional</w:t>
            </w:r>
            <w:proofErr w:type="spellEnd"/>
            <w:r w:rsidRPr="00EB04E7">
              <w:rPr>
                <w:rFonts w:asciiTheme="majorHAnsi" w:hAnsiTheme="majorHAnsi" w:cs="Times New Roman"/>
                <w:sz w:val="20"/>
                <w:szCs w:val="20"/>
              </w:rPr>
              <w:t xml:space="preserve">, dan </w:t>
            </w:r>
            <w:proofErr w:type="spellStart"/>
            <w:r w:rsidRPr="00EB04E7">
              <w:rPr>
                <w:rFonts w:asciiTheme="majorHAnsi" w:hAnsiTheme="majorHAnsi" w:cs="Times New Roman"/>
                <w:sz w:val="20"/>
                <w:szCs w:val="20"/>
              </w:rPr>
              <w:t>bernuansa</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budaya</w:t>
            </w:r>
            <w:proofErr w:type="spellEnd"/>
          </w:p>
        </w:tc>
      </w:tr>
      <w:tr w:rsidR="00A16C9B" w:rsidRPr="00EB04E7" w14:paraId="41B4FB2D" w14:textId="77777777" w:rsidTr="00EB04E7">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C762920" w14:textId="77777777" w:rsidR="00A16C9B" w:rsidRPr="00EB04E7" w:rsidRDefault="00A16C9B" w:rsidP="00AD702E">
            <w:pPr>
              <w:spacing w:after="0"/>
              <w:jc w:val="both"/>
              <w:rPr>
                <w:rFonts w:asciiTheme="majorHAnsi" w:eastAsia="Times New Roman" w:hAnsiTheme="majorHAnsi" w:cs="Times New Roman"/>
                <w:sz w:val="20"/>
                <w:szCs w:val="20"/>
              </w:rPr>
            </w:pPr>
            <w:r w:rsidRPr="00EB04E7">
              <w:rPr>
                <w:rFonts w:asciiTheme="majorHAnsi" w:hAnsiTheme="majorHAnsi" w:cs="Times New Roman"/>
                <w:sz w:val="20"/>
                <w:szCs w:val="20"/>
              </w:rPr>
              <w:t>12</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C149C5F"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Konten</w:t>
            </w:r>
            <w:proofErr w:type="spellEnd"/>
            <w:r w:rsidRPr="00EB04E7">
              <w:rPr>
                <w:rFonts w:asciiTheme="majorHAnsi" w:hAnsiTheme="majorHAnsi" w:cs="Times New Roman"/>
                <w:sz w:val="20"/>
                <w:szCs w:val="20"/>
              </w:rPr>
              <w:t xml:space="preserve"> media </w:t>
            </w:r>
            <w:proofErr w:type="spellStart"/>
            <w:r w:rsidRPr="00EB04E7">
              <w:rPr>
                <w:rFonts w:asciiTheme="majorHAnsi" w:hAnsiTheme="majorHAnsi" w:cs="Times New Roman"/>
                <w:sz w:val="20"/>
                <w:szCs w:val="20"/>
              </w:rPr>
              <w:t>sosial</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budaya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DBFC9FD" w14:textId="77777777" w:rsidR="00A16C9B" w:rsidRPr="00EB04E7" w:rsidRDefault="00A16C9B" w:rsidP="00AD702E">
            <w:pPr>
              <w:spacing w:after="0"/>
              <w:jc w:val="both"/>
              <w:rPr>
                <w:rFonts w:asciiTheme="majorHAnsi" w:eastAsia="Times New Roman" w:hAnsiTheme="majorHAnsi" w:cs="Times New Roman"/>
                <w:sz w:val="20"/>
                <w:szCs w:val="20"/>
              </w:rPr>
            </w:pPr>
            <w:proofErr w:type="spellStart"/>
            <w:r w:rsidRPr="00EB04E7">
              <w:rPr>
                <w:rFonts w:asciiTheme="majorHAnsi" w:hAnsiTheme="majorHAnsi" w:cs="Times New Roman"/>
                <w:sz w:val="20"/>
                <w:szCs w:val="20"/>
              </w:rPr>
              <w:t>Memperkuat</w:t>
            </w:r>
            <w:proofErr w:type="spellEnd"/>
            <w:r w:rsidRPr="00EB04E7">
              <w:rPr>
                <w:rFonts w:asciiTheme="majorHAnsi" w:hAnsiTheme="majorHAnsi" w:cs="Times New Roman"/>
                <w:sz w:val="20"/>
                <w:szCs w:val="20"/>
              </w:rPr>
              <w:t xml:space="preserve"> </w:t>
            </w:r>
            <w:proofErr w:type="spellStart"/>
            <w:r w:rsidRPr="00EB04E7">
              <w:rPr>
                <w:rFonts w:asciiTheme="majorHAnsi" w:hAnsiTheme="majorHAnsi" w:cs="Times New Roman"/>
                <w:sz w:val="20"/>
                <w:szCs w:val="20"/>
              </w:rPr>
              <w:t>identitas</w:t>
            </w:r>
            <w:proofErr w:type="spellEnd"/>
            <w:r w:rsidRPr="00EB04E7">
              <w:rPr>
                <w:rFonts w:asciiTheme="majorHAnsi" w:hAnsiTheme="majorHAnsi" w:cs="Times New Roman"/>
                <w:sz w:val="20"/>
                <w:szCs w:val="20"/>
              </w:rPr>
              <w:t xml:space="preserve"> visual </w:t>
            </w:r>
            <w:proofErr w:type="spellStart"/>
            <w:r w:rsidRPr="00EB04E7">
              <w:rPr>
                <w:rFonts w:asciiTheme="majorHAnsi" w:hAnsiTheme="majorHAnsi" w:cs="Times New Roman"/>
                <w:sz w:val="20"/>
                <w:szCs w:val="20"/>
              </w:rPr>
              <w:t>lokal</w:t>
            </w:r>
            <w:proofErr w:type="spellEnd"/>
          </w:p>
        </w:tc>
      </w:tr>
    </w:tbl>
    <w:p w14:paraId="53584C0A" w14:textId="77777777" w:rsidR="00A16C9B" w:rsidRDefault="00A16C9B" w:rsidP="00AD702E">
      <w:pPr>
        <w:spacing w:after="0"/>
        <w:ind w:firstLine="720"/>
        <w:jc w:val="both"/>
        <w:rPr>
          <w:rFonts w:asciiTheme="majorHAnsi" w:hAnsiTheme="majorHAnsi" w:cs="Times New Roman"/>
          <w:sz w:val="24"/>
          <w:szCs w:val="24"/>
          <w:lang w:val="sv-SE"/>
        </w:rPr>
      </w:pPr>
      <w:r w:rsidRPr="003C1358">
        <w:rPr>
          <w:rFonts w:asciiTheme="majorHAnsi" w:hAnsiTheme="majorHAnsi" w:cs="Times New Roman"/>
          <w:sz w:val="24"/>
          <w:szCs w:val="24"/>
        </w:rPr>
        <w:t xml:space="preserve">Media </w:t>
      </w:r>
      <w:proofErr w:type="spellStart"/>
      <w:r w:rsidRPr="003C1358">
        <w:rPr>
          <w:rFonts w:asciiTheme="majorHAnsi" w:hAnsiTheme="majorHAnsi" w:cs="Times New Roman"/>
          <w:sz w:val="24"/>
          <w:szCs w:val="24"/>
        </w:rPr>
        <w:t>pendukung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berupa</w:t>
      </w:r>
      <w:proofErr w:type="spellEnd"/>
      <w:r w:rsidRPr="003C1358">
        <w:rPr>
          <w:rFonts w:asciiTheme="majorHAnsi" w:hAnsiTheme="majorHAnsi" w:cs="Times New Roman"/>
          <w:sz w:val="24"/>
          <w:szCs w:val="24"/>
        </w:rPr>
        <w:t xml:space="preserve"> poster </w:t>
      </w:r>
      <w:proofErr w:type="spellStart"/>
      <w:r w:rsidRPr="003C1358">
        <w:rPr>
          <w:rFonts w:asciiTheme="majorHAnsi" w:hAnsiTheme="majorHAnsi" w:cs="Times New Roman"/>
          <w:sz w:val="24"/>
          <w:szCs w:val="24"/>
        </w:rPr>
        <w:t>promosi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kalender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meja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i/>
          <w:sz w:val="24"/>
          <w:szCs w:val="24"/>
        </w:rPr>
        <w:t>goodiebag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stiker</w:t>
      </w:r>
      <w:proofErr w:type="spellEnd"/>
      <w:r w:rsidRPr="003C1358">
        <w:rPr>
          <w:rFonts w:asciiTheme="majorHAnsi" w:hAnsiTheme="majorHAnsi" w:cs="Times New Roman"/>
          <w:sz w:val="24"/>
          <w:szCs w:val="24"/>
        </w:rPr>
        <w:t xml:space="preserve">, dan video </w:t>
      </w:r>
      <w:r w:rsidRPr="003C1358">
        <w:rPr>
          <w:rFonts w:asciiTheme="majorHAnsi" w:hAnsiTheme="majorHAnsi" w:cs="Times New Roman"/>
          <w:i/>
          <w:sz w:val="24"/>
          <w:szCs w:val="24"/>
        </w:rPr>
        <w:t>showreel</w:t>
      </w:r>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menunjukkan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bahwa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ornamen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tidak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hanya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dapat</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berfungsi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latar</w:t>
      </w:r>
      <w:proofErr w:type="spellEnd"/>
      <w:r w:rsidRPr="003C1358">
        <w:rPr>
          <w:rFonts w:asciiTheme="majorHAnsi" w:hAnsiTheme="majorHAnsi" w:cs="Times New Roman"/>
          <w:sz w:val="24"/>
          <w:szCs w:val="24"/>
        </w:rPr>
        <w:t xml:space="preserve"> digital, </w:t>
      </w:r>
      <w:proofErr w:type="spellStart"/>
      <w:r w:rsidRPr="003C1358">
        <w:rPr>
          <w:rFonts w:asciiTheme="majorHAnsi" w:hAnsiTheme="majorHAnsi" w:cs="Times New Roman"/>
          <w:sz w:val="24"/>
          <w:szCs w:val="24"/>
        </w:rPr>
        <w:t>tetapi</w:t>
      </w:r>
      <w:proofErr w:type="spellEnd"/>
      <w:r w:rsidRPr="003C1358">
        <w:rPr>
          <w:rFonts w:asciiTheme="majorHAnsi" w:hAnsiTheme="majorHAnsi" w:cs="Times New Roman"/>
          <w:sz w:val="24"/>
          <w:szCs w:val="24"/>
        </w:rPr>
        <w:t xml:space="preserve"> juga </w:t>
      </w:r>
      <w:proofErr w:type="spellStart"/>
      <w:r w:rsidRPr="003C1358">
        <w:rPr>
          <w:rFonts w:asciiTheme="majorHAnsi" w:hAnsiTheme="majorHAnsi" w:cs="Times New Roman"/>
          <w:sz w:val="24"/>
          <w:szCs w:val="24"/>
        </w:rPr>
        <w:t>dapat</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diterapkan</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produk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cetak</w:t>
      </w:r>
      <w:proofErr w:type="spellEnd"/>
      <w:r w:rsidRPr="003C1358">
        <w:rPr>
          <w:rFonts w:asciiTheme="majorHAnsi" w:hAnsiTheme="majorHAnsi" w:cs="Times New Roman"/>
          <w:sz w:val="24"/>
          <w:szCs w:val="24"/>
        </w:rPr>
        <w:t xml:space="preserve"> dan media </w:t>
      </w:r>
      <w:proofErr w:type="spellStart"/>
      <w:r w:rsidRPr="003C1358">
        <w:rPr>
          <w:rFonts w:asciiTheme="majorHAnsi" w:hAnsiTheme="majorHAnsi" w:cs="Times New Roman"/>
          <w:sz w:val="24"/>
          <w:szCs w:val="24"/>
        </w:rPr>
        <w:t>promosi</w:t>
      </w:r>
      <w:proofErr w:type="spellEnd"/>
      <w:r w:rsidRPr="003C1358">
        <w:rPr>
          <w:rFonts w:asciiTheme="majorHAnsi" w:hAnsiTheme="majorHAnsi" w:cs="Times New Roman"/>
          <w:sz w:val="24"/>
          <w:szCs w:val="24"/>
        </w:rPr>
        <w:t xml:space="preserve">. </w:t>
      </w:r>
      <w:r w:rsidRPr="000C3F82">
        <w:rPr>
          <w:rFonts w:asciiTheme="majorHAnsi" w:hAnsiTheme="majorHAnsi" w:cs="Times New Roman"/>
          <w:sz w:val="24"/>
          <w:szCs w:val="24"/>
          <w:lang w:val="sv-SE"/>
        </w:rPr>
        <w:t>Dalam konteks skripsi, strategi tersebut digunakan untuk menunjukkan fleksibilitas visual dan potensi penggunaan aset pada berbagai titik sentuh komunikasi.</w:t>
      </w:r>
    </w:p>
    <w:p w14:paraId="42B67973" w14:textId="77777777" w:rsidR="00AD702E" w:rsidRPr="000C3F82" w:rsidRDefault="00AD702E" w:rsidP="00AD702E">
      <w:pPr>
        <w:spacing w:after="0"/>
        <w:ind w:firstLine="720"/>
        <w:jc w:val="both"/>
        <w:rPr>
          <w:rFonts w:asciiTheme="majorHAnsi" w:hAnsiTheme="majorHAnsi" w:cs="Times New Roman"/>
          <w:sz w:val="24"/>
          <w:szCs w:val="24"/>
          <w:lang w:val="sv-SE"/>
        </w:rPr>
      </w:pPr>
    </w:p>
    <w:p w14:paraId="6687A2C8" w14:textId="6D7B2C91" w:rsidR="00A16C9B" w:rsidRPr="00EB04E7"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r w:rsidRPr="00EB04E7">
        <w:rPr>
          <w:rFonts w:asciiTheme="majorHAnsi" w:hAnsiTheme="majorHAnsi" w:cs="Times New Roman"/>
          <w:b/>
          <w:sz w:val="24"/>
          <w:szCs w:val="24"/>
        </w:rPr>
        <w:t xml:space="preserve">Strategi </w:t>
      </w:r>
      <w:proofErr w:type="spellStart"/>
      <w:r w:rsidRPr="00EB04E7">
        <w:rPr>
          <w:rFonts w:asciiTheme="majorHAnsi" w:hAnsiTheme="majorHAnsi" w:cs="Times New Roman"/>
          <w:b/>
          <w:sz w:val="24"/>
          <w:szCs w:val="24"/>
        </w:rPr>
        <w:t>Publikasi</w:t>
      </w:r>
      <w:proofErr w:type="spellEnd"/>
      <w:r w:rsidRPr="00EB04E7">
        <w:rPr>
          <w:rFonts w:asciiTheme="majorHAnsi" w:hAnsiTheme="majorHAnsi" w:cs="Times New Roman"/>
          <w:b/>
          <w:sz w:val="24"/>
          <w:szCs w:val="24"/>
        </w:rPr>
        <w:t xml:space="preserve"> dan Akses</w:t>
      </w:r>
    </w:p>
    <w:p w14:paraId="7C7CB2C9"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3C1358">
        <w:rPr>
          <w:rFonts w:asciiTheme="majorHAnsi" w:hAnsiTheme="majorHAnsi" w:cs="Times New Roman"/>
          <w:sz w:val="24"/>
          <w:szCs w:val="24"/>
        </w:rPr>
        <w:t xml:space="preserve">Mind mapping </w:t>
      </w:r>
      <w:proofErr w:type="spellStart"/>
      <w:r w:rsidRPr="003C1358">
        <w:rPr>
          <w:rFonts w:asciiTheme="majorHAnsi" w:hAnsiTheme="majorHAnsi" w:cs="Times New Roman"/>
          <w:sz w:val="24"/>
          <w:szCs w:val="24"/>
        </w:rPr>
        <w:t>awal</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mencatat</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rencana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distribusi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melalui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i/>
          <w:sz w:val="24"/>
          <w:szCs w:val="24"/>
        </w:rPr>
        <w:t>freestock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seperti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Pexels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Pixabay</w:t>
      </w:r>
      <w:proofErr w:type="spellEnd"/>
      <w:r w:rsidRPr="003C1358">
        <w:rPr>
          <w:rFonts w:asciiTheme="majorHAnsi" w:hAnsiTheme="majorHAnsi" w:cs="Times New Roman"/>
          <w:sz w:val="24"/>
          <w:szCs w:val="24"/>
        </w:rPr>
        <w:t xml:space="preserve">, dan Pinterest </w:t>
      </w:r>
      <w:proofErr w:type="spellStart"/>
      <w:r w:rsidRPr="003C1358">
        <w:rPr>
          <w:rFonts w:asciiTheme="majorHAnsi" w:hAnsiTheme="majorHAnsi" w:cs="Times New Roman"/>
          <w:sz w:val="24"/>
          <w:szCs w:val="24"/>
        </w:rPr>
        <w:t>serta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i/>
          <w:sz w:val="24"/>
          <w:szCs w:val="24"/>
        </w:rPr>
        <w:t>microstock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seperti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Freepik</w:t>
      </w:r>
      <w:proofErr w:type="spellEnd"/>
      <w:r w:rsidRPr="003C1358">
        <w:rPr>
          <w:rFonts w:asciiTheme="majorHAnsi" w:hAnsiTheme="majorHAnsi" w:cs="Times New Roman"/>
          <w:sz w:val="24"/>
          <w:szCs w:val="24"/>
        </w:rPr>
        <w:t xml:space="preserve">, Adobe Stock, dan Shutterstock. Pada </w:t>
      </w:r>
      <w:proofErr w:type="spellStart"/>
      <w:r w:rsidRPr="003C1358">
        <w:rPr>
          <w:rFonts w:asciiTheme="majorHAnsi" w:hAnsiTheme="majorHAnsi" w:cs="Times New Roman"/>
          <w:sz w:val="24"/>
          <w:szCs w:val="24"/>
        </w:rPr>
        <w:t>tahap</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implementasi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publikasi</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benar-benar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digunakan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adalah</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Behance</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media </w:t>
      </w:r>
      <w:proofErr w:type="spellStart"/>
      <w:r w:rsidRPr="003C1358">
        <w:rPr>
          <w:rFonts w:asciiTheme="majorHAnsi" w:hAnsiTheme="majorHAnsi" w:cs="Times New Roman"/>
          <w:sz w:val="24"/>
          <w:szCs w:val="24"/>
        </w:rPr>
        <w:t>portofolio</w:t>
      </w:r>
      <w:proofErr w:type="spellEnd"/>
      <w:r w:rsidRPr="003C1358">
        <w:rPr>
          <w:rFonts w:asciiTheme="majorHAnsi" w:hAnsiTheme="majorHAnsi" w:cs="Times New Roman"/>
          <w:sz w:val="24"/>
          <w:szCs w:val="24"/>
        </w:rPr>
        <w:t xml:space="preserve">, Google Drive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tempat</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unduhan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aset</w:t>
      </w:r>
      <w:proofErr w:type="spellEnd"/>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static</w:t>
      </w:r>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Pixabay</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media </w:t>
      </w:r>
      <w:proofErr w:type="spellStart"/>
      <w:r w:rsidRPr="003C1358">
        <w:rPr>
          <w:rFonts w:asciiTheme="majorHAnsi" w:hAnsiTheme="majorHAnsi" w:cs="Times New Roman"/>
          <w:sz w:val="24"/>
          <w:szCs w:val="24"/>
        </w:rPr>
        <w:t>publikasi</w:t>
      </w:r>
      <w:proofErr w:type="spellEnd"/>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motion</w:t>
      </w:r>
      <w:r w:rsidRPr="003C1358">
        <w:rPr>
          <w:rFonts w:asciiTheme="majorHAnsi" w:hAnsiTheme="majorHAnsi" w:cs="Times New Roman"/>
          <w:sz w:val="24"/>
          <w:szCs w:val="24"/>
        </w:rPr>
        <w:t xml:space="preserve">. Strategi </w:t>
      </w:r>
      <w:proofErr w:type="spellStart"/>
      <w:r w:rsidRPr="003C1358">
        <w:rPr>
          <w:rFonts w:asciiTheme="majorHAnsi" w:hAnsiTheme="majorHAnsi" w:cs="Times New Roman"/>
          <w:sz w:val="24"/>
          <w:szCs w:val="24"/>
        </w:rPr>
        <w:t>distribusi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melalui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i/>
          <w:sz w:val="24"/>
          <w:szCs w:val="24"/>
        </w:rPr>
        <w:t>microstock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mengacu</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pembahasan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i/>
          <w:sz w:val="24"/>
          <w:szCs w:val="24"/>
        </w:rPr>
        <w:t>microstock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sarana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distribusi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aset</w:t>
      </w:r>
      <w:proofErr w:type="spellEnd"/>
      <w:r w:rsidRPr="003C1358">
        <w:rPr>
          <w:rFonts w:asciiTheme="majorHAnsi" w:hAnsiTheme="majorHAnsi" w:cs="Times New Roman"/>
          <w:sz w:val="24"/>
          <w:szCs w:val="24"/>
        </w:rPr>
        <w:t xml:space="preserve"> digital [4], </w:t>
      </w:r>
      <w:proofErr w:type="spellStart"/>
      <w:r w:rsidRPr="003C1358">
        <w:rPr>
          <w:rFonts w:asciiTheme="majorHAnsi" w:hAnsiTheme="majorHAnsi" w:cs="Times New Roman"/>
          <w:sz w:val="24"/>
          <w:szCs w:val="24"/>
        </w:rPr>
        <w:t>sedangkan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aspek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lisensi</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penggunaan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karya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mempertimbangkan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prinsip</w:t>
      </w:r>
      <w:proofErr w:type="spellEnd"/>
      <w:r w:rsidRPr="003C1358">
        <w:rPr>
          <w:rFonts w:asciiTheme="majorHAnsi" w:hAnsiTheme="majorHAnsi" w:cs="Times New Roman"/>
          <w:sz w:val="24"/>
          <w:szCs w:val="24"/>
        </w:rPr>
        <w:t xml:space="preserve"> Creative Commons dan </w:t>
      </w:r>
      <w:proofErr w:type="spellStart"/>
      <w:r w:rsidRPr="003C1358">
        <w:rPr>
          <w:rFonts w:asciiTheme="majorHAnsi" w:hAnsiTheme="majorHAnsi" w:cs="Times New Roman"/>
          <w:sz w:val="24"/>
          <w:szCs w:val="24"/>
        </w:rPr>
        <w:t>hak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kekayaan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intelektual</w:t>
      </w:r>
      <w:proofErr w:type="spellEnd"/>
      <w:r w:rsidRPr="003C1358">
        <w:rPr>
          <w:rFonts w:asciiTheme="majorHAnsi" w:hAnsiTheme="majorHAnsi" w:cs="Times New Roman"/>
          <w:sz w:val="24"/>
          <w:szCs w:val="24"/>
        </w:rPr>
        <w:t xml:space="preserve"> [11]. </w:t>
      </w:r>
      <w:r w:rsidRPr="000C3F82">
        <w:rPr>
          <w:rFonts w:asciiTheme="majorHAnsi" w:hAnsiTheme="majorHAnsi" w:cs="Times New Roman"/>
          <w:sz w:val="24"/>
          <w:szCs w:val="24"/>
          <w:lang w:val="sv-SE"/>
        </w:rPr>
        <w:t xml:space="preserve">Distribusi melalui </w:t>
      </w:r>
      <w:r w:rsidRPr="000C3F82">
        <w:rPr>
          <w:rFonts w:asciiTheme="majorHAnsi" w:hAnsiTheme="majorHAnsi" w:cs="Times New Roman"/>
          <w:i/>
          <w:sz w:val="24"/>
          <w:szCs w:val="24"/>
          <w:lang w:val="sv-SE"/>
        </w:rPr>
        <w:t>microstock</w:t>
      </w:r>
      <w:r w:rsidRPr="000C3F82">
        <w:rPr>
          <w:rFonts w:asciiTheme="majorHAnsi" w:hAnsiTheme="majorHAnsi" w:cs="Times New Roman"/>
          <w:sz w:val="24"/>
          <w:szCs w:val="24"/>
          <w:lang w:val="sv-SE"/>
        </w:rPr>
        <w:t xml:space="preserve"> masih ditempatkan sebagai rencana pengembangan lanjutan setelah aset disesuaikan dengan standar tiap platform.</w:t>
      </w:r>
    </w:p>
    <w:p w14:paraId="56E3CAF2" w14:textId="77777777" w:rsidR="00A16C9B" w:rsidRPr="000C3F82" w:rsidRDefault="00A16C9B" w:rsidP="00AD702E">
      <w:pPr>
        <w:spacing w:after="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Behance: https://www.behance.net/gallery/250141579/Motion--Melayu-Deli-Ornament-Set</w:t>
      </w:r>
    </w:p>
    <w:p w14:paraId="7BED7E67" w14:textId="77777777" w:rsidR="00A16C9B" w:rsidRPr="000C3F82" w:rsidRDefault="00A16C9B" w:rsidP="00AD702E">
      <w:pPr>
        <w:spacing w:after="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Pixabay: https://pixabay.com/id/users/mhagi27-56069016/</w:t>
      </w:r>
    </w:p>
    <w:p w14:paraId="4FAAE660"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b/>
          <w:sz w:val="20"/>
          <w:szCs w:val="24"/>
          <w:lang w:val="sv-SE"/>
        </w:rPr>
        <w:t>Tabel 5.</w:t>
      </w:r>
      <w:r w:rsidRPr="000C3F82">
        <w:rPr>
          <w:rFonts w:asciiTheme="majorHAnsi" w:hAnsiTheme="majorHAnsi" w:cs="Times New Roman"/>
          <w:sz w:val="20"/>
          <w:szCs w:val="24"/>
          <w:lang w:val="sv-SE"/>
        </w:rPr>
        <w:t xml:space="preserve"> Strategi publikasi dan akses karya</w:t>
      </w:r>
    </w:p>
    <w:p w14:paraId="6A54DEB8" w14:textId="77777777" w:rsidR="00A16C9B" w:rsidRPr="00C15810" w:rsidRDefault="00A16C9B" w:rsidP="00AD702E">
      <w:pPr>
        <w:keepNext/>
        <w:spacing w:after="0"/>
        <w:jc w:val="center"/>
        <w:rPr>
          <w:rFonts w:asciiTheme="majorHAnsi" w:hAnsiTheme="majorHAnsi" w:cs="Times New Roman"/>
          <w:sz w:val="20"/>
          <w:szCs w:val="24"/>
        </w:rPr>
      </w:pPr>
      <w:r w:rsidRPr="00C15810">
        <w:rPr>
          <w:rFonts w:asciiTheme="majorHAnsi" w:hAnsiTheme="majorHAnsi" w:cs="Times New Roman"/>
          <w:sz w:val="20"/>
          <w:szCs w:val="24"/>
        </w:rPr>
        <w:t>(</w:t>
      </w:r>
      <w:proofErr w:type="spellStart"/>
      <w:r w:rsidRPr="00C15810">
        <w:rPr>
          <w:rFonts w:asciiTheme="majorHAnsi" w:hAnsiTheme="majorHAnsi" w:cs="Times New Roman"/>
          <w:sz w:val="20"/>
          <w:szCs w:val="24"/>
        </w:rPr>
        <w:t>Sumber</w:t>
      </w:r>
      <w:proofErr w:type="spellEnd"/>
      <w:r w:rsidRPr="00C15810">
        <w:rPr>
          <w:rFonts w:asciiTheme="majorHAnsi" w:hAnsiTheme="majorHAnsi" w:cs="Times New Roman"/>
          <w:sz w:val="20"/>
          <w:szCs w:val="24"/>
        </w:rPr>
        <w:t>: M Hagi Hendriawan, 2026)</w:t>
      </w:r>
    </w:p>
    <w:tbl>
      <w:tblPr>
        <w:tblW w:w="0" w:type="auto"/>
        <w:jc w:val="center"/>
        <w:tblLook w:val="04A0" w:firstRow="1" w:lastRow="0" w:firstColumn="1" w:lastColumn="0" w:noHBand="0" w:noVBand="1"/>
      </w:tblPr>
      <w:tblGrid>
        <w:gridCol w:w="1239"/>
        <w:gridCol w:w="2646"/>
        <w:gridCol w:w="4998"/>
      </w:tblGrid>
      <w:tr w:rsidR="00A16C9B" w:rsidRPr="00C15810" w14:paraId="513E0E9F" w14:textId="77777777" w:rsidTr="00C15810">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4F11D9F" w14:textId="77777777" w:rsidR="00A16C9B" w:rsidRPr="00C15810" w:rsidRDefault="00A16C9B" w:rsidP="00AD702E">
            <w:pPr>
              <w:spacing w:after="0"/>
              <w:jc w:val="both"/>
              <w:rPr>
                <w:rFonts w:asciiTheme="majorHAnsi" w:eastAsia="Times New Roman" w:hAnsiTheme="majorHAnsi" w:cs="Times New Roman"/>
                <w:sz w:val="20"/>
                <w:szCs w:val="24"/>
              </w:rPr>
            </w:pPr>
            <w:r w:rsidRPr="00C15810">
              <w:rPr>
                <w:rFonts w:asciiTheme="majorHAnsi" w:hAnsiTheme="majorHAnsi" w:cs="Times New Roman"/>
                <w:b/>
                <w:sz w:val="20"/>
                <w:szCs w:val="24"/>
              </w:rPr>
              <w:t>Media</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10A425D"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b/>
                <w:sz w:val="20"/>
                <w:szCs w:val="24"/>
              </w:rPr>
              <w:t>Fungsi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1A0CF50" w14:textId="77777777" w:rsidR="00A16C9B" w:rsidRPr="00C15810" w:rsidRDefault="00A16C9B" w:rsidP="00AD702E">
            <w:pPr>
              <w:spacing w:after="0"/>
              <w:jc w:val="both"/>
              <w:rPr>
                <w:rFonts w:asciiTheme="majorHAnsi" w:eastAsia="Times New Roman" w:hAnsiTheme="majorHAnsi" w:cs="Times New Roman"/>
                <w:sz w:val="20"/>
                <w:szCs w:val="24"/>
              </w:rPr>
            </w:pPr>
            <w:r w:rsidRPr="00C15810">
              <w:rPr>
                <w:rFonts w:asciiTheme="majorHAnsi" w:hAnsiTheme="majorHAnsi" w:cs="Times New Roman"/>
                <w:b/>
                <w:sz w:val="20"/>
                <w:szCs w:val="24"/>
              </w:rPr>
              <w:t>Tujuan</w:t>
            </w:r>
          </w:p>
        </w:tc>
      </w:tr>
      <w:tr w:rsidR="00A16C9B" w:rsidRPr="000C3F82" w14:paraId="63EB559C" w14:textId="77777777" w:rsidTr="00C15810">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4C3CC71"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sz w:val="20"/>
                <w:szCs w:val="24"/>
              </w:rPr>
              <w:t>Behance</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686ED5B" w14:textId="77777777" w:rsidR="00A16C9B" w:rsidRPr="00C15810" w:rsidRDefault="00A16C9B" w:rsidP="00AD702E">
            <w:pPr>
              <w:spacing w:after="0"/>
              <w:jc w:val="both"/>
              <w:rPr>
                <w:rFonts w:asciiTheme="majorHAnsi" w:eastAsia="Times New Roman" w:hAnsiTheme="majorHAnsi" w:cs="Times New Roman"/>
                <w:sz w:val="20"/>
                <w:szCs w:val="24"/>
              </w:rPr>
            </w:pPr>
            <w:r w:rsidRPr="00C15810">
              <w:rPr>
                <w:rFonts w:asciiTheme="majorHAnsi" w:hAnsiTheme="majorHAnsi" w:cs="Times New Roman"/>
                <w:sz w:val="20"/>
                <w:szCs w:val="24"/>
              </w:rPr>
              <w:t xml:space="preserve">Media </w:t>
            </w:r>
            <w:proofErr w:type="spellStart"/>
            <w:r w:rsidRPr="00C15810">
              <w:rPr>
                <w:rFonts w:asciiTheme="majorHAnsi" w:hAnsiTheme="majorHAnsi" w:cs="Times New Roman"/>
                <w:sz w:val="20"/>
                <w:szCs w:val="24"/>
              </w:rPr>
              <w:t>portofolio</w:t>
            </w:r>
            <w:proofErr w:type="spellEnd"/>
            <w:r w:rsidRPr="00C15810">
              <w:rPr>
                <w:rFonts w:asciiTheme="majorHAnsi" w:hAnsiTheme="majorHAnsi" w:cs="Times New Roman"/>
                <w:sz w:val="20"/>
                <w:szCs w:val="24"/>
              </w:rPr>
              <w:t xml:space="preserve"> digital</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14CA1E3"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Menampilkan konsep dan hasil karya secara profesional.</w:t>
            </w:r>
          </w:p>
        </w:tc>
      </w:tr>
      <w:tr w:rsidR="00A16C9B" w:rsidRPr="00C15810" w14:paraId="4E364B55" w14:textId="77777777" w:rsidTr="00C15810">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6401AD6" w14:textId="77777777" w:rsidR="00A16C9B" w:rsidRPr="00C15810" w:rsidRDefault="00A16C9B" w:rsidP="00AD702E">
            <w:pPr>
              <w:spacing w:after="0"/>
              <w:jc w:val="both"/>
              <w:rPr>
                <w:rFonts w:asciiTheme="majorHAnsi" w:eastAsia="Times New Roman" w:hAnsiTheme="majorHAnsi" w:cs="Times New Roman"/>
                <w:sz w:val="20"/>
                <w:szCs w:val="24"/>
              </w:rPr>
            </w:pPr>
            <w:r w:rsidRPr="00C15810">
              <w:rPr>
                <w:rFonts w:asciiTheme="majorHAnsi" w:hAnsiTheme="majorHAnsi" w:cs="Times New Roman"/>
                <w:sz w:val="20"/>
                <w:szCs w:val="24"/>
              </w:rPr>
              <w:t>Google Drive</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452636C"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sz w:val="20"/>
                <w:szCs w:val="24"/>
              </w:rPr>
              <w:t>Tempat</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unduhan</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aset</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7BD24B7"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sz w:val="20"/>
                <w:szCs w:val="24"/>
              </w:rPr>
              <w:t>Memudahkan</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pengguna</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mengunduh</w:t>
            </w:r>
            <w:proofErr w:type="spellEnd"/>
            <w:r w:rsidRPr="00C15810">
              <w:rPr>
                <w:rFonts w:asciiTheme="majorHAnsi" w:hAnsiTheme="majorHAnsi" w:cs="Times New Roman"/>
                <w:sz w:val="20"/>
                <w:szCs w:val="24"/>
              </w:rPr>
              <w:t xml:space="preserve"> file </w:t>
            </w:r>
            <w:r w:rsidRPr="00C15810">
              <w:rPr>
                <w:rFonts w:asciiTheme="majorHAnsi" w:hAnsiTheme="majorHAnsi" w:cs="Times New Roman"/>
                <w:i/>
                <w:sz w:val="20"/>
                <w:szCs w:val="24"/>
              </w:rPr>
              <w:t>static</w:t>
            </w:r>
            <w:r w:rsidRPr="00C15810">
              <w:rPr>
                <w:rFonts w:asciiTheme="majorHAnsi" w:hAnsiTheme="majorHAnsi" w:cs="Times New Roman"/>
                <w:sz w:val="20"/>
                <w:szCs w:val="24"/>
              </w:rPr>
              <w:t>.</w:t>
            </w:r>
          </w:p>
        </w:tc>
      </w:tr>
      <w:tr w:rsidR="00A16C9B" w:rsidRPr="00C15810" w14:paraId="4EA2C7D8" w14:textId="77777777" w:rsidTr="00C15810">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3F4E754"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sz w:val="20"/>
                <w:szCs w:val="24"/>
              </w:rPr>
              <w:t>Pixabay</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55B4720" w14:textId="77777777" w:rsidR="00A16C9B" w:rsidRPr="00C15810" w:rsidRDefault="00A16C9B" w:rsidP="00AD702E">
            <w:pPr>
              <w:spacing w:after="0"/>
              <w:jc w:val="both"/>
              <w:rPr>
                <w:rFonts w:asciiTheme="majorHAnsi" w:eastAsia="Times New Roman" w:hAnsiTheme="majorHAnsi" w:cs="Times New Roman"/>
                <w:sz w:val="20"/>
                <w:szCs w:val="24"/>
              </w:rPr>
            </w:pPr>
            <w:r w:rsidRPr="00C15810">
              <w:rPr>
                <w:rFonts w:asciiTheme="majorHAnsi" w:hAnsiTheme="majorHAnsi" w:cs="Times New Roman"/>
                <w:sz w:val="20"/>
                <w:szCs w:val="24"/>
              </w:rPr>
              <w:t xml:space="preserve">Media </w:t>
            </w:r>
            <w:proofErr w:type="spellStart"/>
            <w:r w:rsidRPr="00C15810">
              <w:rPr>
                <w:rFonts w:asciiTheme="majorHAnsi" w:hAnsiTheme="majorHAnsi" w:cs="Times New Roman"/>
                <w:sz w:val="20"/>
                <w:szCs w:val="24"/>
              </w:rPr>
              <w:t>publikasi</w:t>
            </w:r>
            <w:proofErr w:type="spellEnd"/>
            <w:r w:rsidRPr="00C15810">
              <w:rPr>
                <w:rFonts w:asciiTheme="majorHAnsi" w:hAnsiTheme="majorHAnsi" w:cs="Times New Roman"/>
                <w:sz w:val="20"/>
                <w:szCs w:val="24"/>
              </w:rPr>
              <w:t xml:space="preserve"> </w:t>
            </w:r>
            <w:r w:rsidRPr="00C15810">
              <w:rPr>
                <w:rFonts w:asciiTheme="majorHAnsi" w:hAnsiTheme="majorHAnsi" w:cs="Times New Roman"/>
                <w:i/>
                <w:sz w:val="20"/>
                <w:szCs w:val="24"/>
              </w:rPr>
              <w:t>motion</w:t>
            </w:r>
            <w:r w:rsidRPr="00C15810">
              <w:rPr>
                <w:rFonts w:asciiTheme="majorHAnsi" w:hAnsiTheme="majorHAnsi" w:cs="Times New Roman"/>
                <w:sz w:val="20"/>
                <w:szCs w:val="24"/>
              </w:rPr>
              <w:t xml:space="preserve"> video</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9C466A7"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sz w:val="20"/>
                <w:szCs w:val="24"/>
              </w:rPr>
              <w:t>Memperluas</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akses</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terhadap</w:t>
            </w:r>
            <w:proofErr w:type="spellEnd"/>
            <w:r w:rsidRPr="00C15810">
              <w:rPr>
                <w:rFonts w:asciiTheme="majorHAnsi" w:hAnsiTheme="majorHAnsi" w:cs="Times New Roman"/>
                <w:sz w:val="20"/>
                <w:szCs w:val="24"/>
              </w:rPr>
              <w:t xml:space="preserve"> </w:t>
            </w:r>
            <w:r w:rsidRPr="00C15810">
              <w:rPr>
                <w:rFonts w:asciiTheme="majorHAnsi" w:hAnsiTheme="majorHAnsi" w:cs="Times New Roman"/>
                <w:i/>
                <w:sz w:val="20"/>
                <w:szCs w:val="24"/>
              </w:rPr>
              <w:t>motion background</w:t>
            </w:r>
            <w:r w:rsidRPr="00C15810">
              <w:rPr>
                <w:rFonts w:asciiTheme="majorHAnsi" w:hAnsiTheme="majorHAnsi" w:cs="Times New Roman"/>
                <w:sz w:val="20"/>
                <w:szCs w:val="24"/>
              </w:rPr>
              <w:t>.</w:t>
            </w:r>
          </w:p>
        </w:tc>
      </w:tr>
      <w:tr w:rsidR="00A16C9B" w:rsidRPr="000C3F82" w14:paraId="465D3A6E" w14:textId="77777777" w:rsidTr="00C15810">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5D985A1"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sz w:val="20"/>
                <w:szCs w:val="24"/>
              </w:rPr>
              <w:t>Microstock</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4E85B5D" w14:textId="77777777" w:rsidR="00A16C9B" w:rsidRPr="00C15810" w:rsidRDefault="00A16C9B" w:rsidP="00AD702E">
            <w:pPr>
              <w:spacing w:after="0"/>
              <w:jc w:val="both"/>
              <w:rPr>
                <w:rFonts w:asciiTheme="majorHAnsi" w:eastAsia="Times New Roman" w:hAnsiTheme="majorHAnsi" w:cs="Times New Roman"/>
                <w:sz w:val="20"/>
                <w:szCs w:val="24"/>
              </w:rPr>
            </w:pPr>
            <w:proofErr w:type="spellStart"/>
            <w:r w:rsidRPr="00C15810">
              <w:rPr>
                <w:rFonts w:asciiTheme="majorHAnsi" w:hAnsiTheme="majorHAnsi" w:cs="Times New Roman"/>
                <w:sz w:val="20"/>
                <w:szCs w:val="24"/>
              </w:rPr>
              <w:t>Rencana</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distribusi</w:t>
            </w:r>
            <w:proofErr w:type="spellEnd"/>
            <w:r w:rsidRPr="00C15810">
              <w:rPr>
                <w:rFonts w:asciiTheme="majorHAnsi" w:hAnsiTheme="majorHAnsi" w:cs="Times New Roman"/>
                <w:sz w:val="20"/>
                <w:szCs w:val="24"/>
              </w:rPr>
              <w:t xml:space="preserve"> </w:t>
            </w:r>
            <w:proofErr w:type="spellStart"/>
            <w:r w:rsidRPr="00C15810">
              <w:rPr>
                <w:rFonts w:asciiTheme="majorHAnsi" w:hAnsiTheme="majorHAnsi" w:cs="Times New Roman"/>
                <w:sz w:val="20"/>
                <w:szCs w:val="24"/>
              </w:rPr>
              <w:t>lanjutan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105CB83"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Membuka peluang ekonomi melalui platform aset digital.</w:t>
            </w:r>
          </w:p>
        </w:tc>
      </w:tr>
    </w:tbl>
    <w:p w14:paraId="4C3A3C07" w14:textId="77777777" w:rsidR="00AD702E" w:rsidRDefault="00AD702E" w:rsidP="00AD702E">
      <w:pPr>
        <w:pStyle w:val="ListParagraph"/>
        <w:keepNext/>
        <w:spacing w:after="0"/>
        <w:contextualSpacing w:val="0"/>
        <w:jc w:val="both"/>
        <w:rPr>
          <w:rFonts w:asciiTheme="majorHAnsi" w:hAnsiTheme="majorHAnsi" w:cs="Times New Roman"/>
          <w:b/>
          <w:sz w:val="24"/>
          <w:szCs w:val="24"/>
        </w:rPr>
      </w:pPr>
    </w:p>
    <w:p w14:paraId="273CA33E" w14:textId="6D5E0D89" w:rsidR="00A16C9B" w:rsidRPr="00C15810"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proofErr w:type="spellStart"/>
      <w:r w:rsidRPr="00C15810">
        <w:rPr>
          <w:rFonts w:asciiTheme="majorHAnsi" w:hAnsiTheme="majorHAnsi" w:cs="Times New Roman"/>
          <w:b/>
          <w:sz w:val="24"/>
          <w:szCs w:val="24"/>
        </w:rPr>
        <w:t>Evaluasi</w:t>
      </w:r>
      <w:proofErr w:type="spellEnd"/>
      <w:r w:rsidRPr="00C15810">
        <w:rPr>
          <w:rFonts w:asciiTheme="majorHAnsi" w:hAnsiTheme="majorHAnsi" w:cs="Times New Roman"/>
          <w:b/>
          <w:sz w:val="24"/>
          <w:szCs w:val="24"/>
        </w:rPr>
        <w:t xml:space="preserve"> </w:t>
      </w:r>
      <w:proofErr w:type="spellStart"/>
      <w:r w:rsidRPr="00C15810">
        <w:rPr>
          <w:rFonts w:asciiTheme="majorHAnsi" w:hAnsiTheme="majorHAnsi" w:cs="Times New Roman"/>
          <w:b/>
          <w:sz w:val="24"/>
          <w:szCs w:val="24"/>
        </w:rPr>
        <w:t>Responden</w:t>
      </w:r>
      <w:proofErr w:type="spellEnd"/>
    </w:p>
    <w:p w14:paraId="5C4F4FC0" w14:textId="77777777" w:rsidR="00A16C9B" w:rsidRPr="000C3F82" w:rsidRDefault="00A16C9B" w:rsidP="00AD702E">
      <w:pPr>
        <w:spacing w:after="0"/>
        <w:ind w:firstLine="720"/>
        <w:jc w:val="both"/>
        <w:rPr>
          <w:rFonts w:asciiTheme="majorHAnsi" w:hAnsiTheme="majorHAnsi" w:cs="Times New Roman"/>
          <w:sz w:val="24"/>
          <w:szCs w:val="24"/>
          <w:lang w:val="sv-SE"/>
        </w:rPr>
      </w:pPr>
      <w:proofErr w:type="spellStart"/>
      <w:r w:rsidRPr="003C1358">
        <w:rPr>
          <w:rFonts w:asciiTheme="majorHAnsi" w:hAnsiTheme="majorHAnsi" w:cs="Times New Roman"/>
          <w:sz w:val="24"/>
          <w:szCs w:val="24"/>
        </w:rPr>
        <w:t>Evaluasi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dilakukan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secara</w:t>
      </w:r>
      <w:proofErr w:type="spellEnd"/>
      <w:r w:rsidRPr="003C1358">
        <w:rPr>
          <w:rFonts w:asciiTheme="majorHAnsi" w:hAnsiTheme="majorHAnsi" w:cs="Times New Roman"/>
          <w:sz w:val="24"/>
          <w:szCs w:val="24"/>
        </w:rPr>
        <w:t xml:space="preserve"> daring </w:t>
      </w:r>
      <w:proofErr w:type="spellStart"/>
      <w:r w:rsidRPr="003C1358">
        <w:rPr>
          <w:rFonts w:asciiTheme="majorHAnsi" w:hAnsiTheme="majorHAnsi" w:cs="Times New Roman"/>
          <w:sz w:val="24"/>
          <w:szCs w:val="24"/>
        </w:rPr>
        <w:t>melalui</w:t>
      </w:r>
      <w:proofErr w:type="spellEnd"/>
      <w:r w:rsidRPr="003C1358">
        <w:rPr>
          <w:rFonts w:asciiTheme="majorHAnsi" w:hAnsiTheme="majorHAnsi" w:cs="Times New Roman"/>
          <w:sz w:val="24"/>
          <w:szCs w:val="24"/>
        </w:rPr>
        <w:t xml:space="preserve"> Google Form </w:t>
      </w:r>
      <w:proofErr w:type="spellStart"/>
      <w:r w:rsidRPr="003C1358">
        <w:rPr>
          <w:rFonts w:asciiTheme="majorHAnsi" w:hAnsiTheme="majorHAnsi" w:cs="Times New Roman"/>
          <w:sz w:val="24"/>
          <w:szCs w:val="24"/>
        </w:rPr>
        <w:t>kepada</w:t>
      </w:r>
      <w:proofErr w:type="spellEnd"/>
      <w:r w:rsidRPr="003C1358">
        <w:rPr>
          <w:rFonts w:asciiTheme="majorHAnsi" w:hAnsiTheme="majorHAnsi" w:cs="Times New Roman"/>
          <w:sz w:val="24"/>
          <w:szCs w:val="24"/>
        </w:rPr>
        <w:t xml:space="preserve"> 54 </w:t>
      </w:r>
      <w:proofErr w:type="spellStart"/>
      <w:r w:rsidRPr="003C1358">
        <w:rPr>
          <w:rFonts w:asciiTheme="majorHAnsi" w:hAnsiTheme="majorHAnsi" w:cs="Times New Roman"/>
          <w:sz w:val="24"/>
          <w:szCs w:val="24"/>
        </w:rPr>
        <w:t>responden</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memiliki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keterkaitan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dengan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desain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grafis</w:t>
      </w:r>
      <w:proofErr w:type="spellEnd"/>
      <w:r w:rsidRPr="003C1358">
        <w:rPr>
          <w:rFonts w:asciiTheme="majorHAnsi" w:hAnsiTheme="majorHAnsi" w:cs="Times New Roman"/>
          <w:sz w:val="24"/>
          <w:szCs w:val="24"/>
        </w:rPr>
        <w:t>, video/</w:t>
      </w:r>
      <w:r w:rsidRPr="003C1358">
        <w:rPr>
          <w:rFonts w:asciiTheme="majorHAnsi" w:hAnsiTheme="majorHAnsi" w:cs="Times New Roman"/>
          <w:i/>
          <w:sz w:val="24"/>
          <w:szCs w:val="24"/>
        </w:rPr>
        <w:t>motion graphic</w:t>
      </w:r>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konten</w:t>
      </w:r>
      <w:proofErr w:type="spellEnd"/>
      <w:r w:rsidRPr="003C1358">
        <w:rPr>
          <w:rFonts w:asciiTheme="majorHAnsi" w:hAnsiTheme="majorHAnsi" w:cs="Times New Roman"/>
          <w:sz w:val="24"/>
          <w:szCs w:val="24"/>
        </w:rPr>
        <w:t xml:space="preserve"> media </w:t>
      </w:r>
      <w:proofErr w:type="spellStart"/>
      <w:r w:rsidRPr="003C1358">
        <w:rPr>
          <w:rFonts w:asciiTheme="majorHAnsi" w:hAnsiTheme="majorHAnsi" w:cs="Times New Roman"/>
          <w:sz w:val="24"/>
          <w:szCs w:val="24"/>
        </w:rPr>
        <w:t>sosial</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promosi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pariwisata</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bidang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kreatif</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lainnya</w:t>
      </w:r>
      <w:proofErr w:type="spellEnd"/>
      <w:r w:rsidRPr="003C1358">
        <w:rPr>
          <w:rFonts w:asciiTheme="majorHAnsi" w:hAnsiTheme="majorHAnsi" w:cs="Times New Roman"/>
          <w:sz w:val="24"/>
          <w:szCs w:val="24"/>
        </w:rPr>
        <w:t xml:space="preserve">. </w:t>
      </w:r>
      <w:r w:rsidRPr="000C3F82">
        <w:rPr>
          <w:rFonts w:asciiTheme="majorHAnsi" w:hAnsiTheme="majorHAnsi" w:cs="Times New Roman"/>
          <w:sz w:val="24"/>
          <w:szCs w:val="24"/>
          <w:lang w:val="sv-SE"/>
        </w:rPr>
        <w:t xml:space="preserve">Komposisi responden terdiri dari </w:t>
      </w:r>
      <w:r w:rsidRPr="000C3F82">
        <w:rPr>
          <w:rFonts w:asciiTheme="majorHAnsi" w:hAnsiTheme="majorHAnsi" w:cs="Times New Roman"/>
          <w:sz w:val="24"/>
          <w:szCs w:val="24"/>
          <w:lang w:val="sv-SE"/>
        </w:rPr>
        <w:lastRenderedPageBreak/>
        <w:t>32 perempuan dan 22 laki-laki. Dari sisi usia, 43 responden berada pada rentang 18-25 tahun dan 11 responden berada pada rentang 26-35 tahun. Domisili terbanyak berasal dari Medan, yaitu 40 responden. Skala Likert menggunakan lima tingkat penilaian: sangat tidak setuju (1), tidak setuju (2), netral (3), setuju (4), dan sangat setuju (5).</w:t>
      </w:r>
    </w:p>
    <w:p w14:paraId="1F111107"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b/>
          <w:sz w:val="20"/>
          <w:szCs w:val="24"/>
          <w:lang w:val="sv-SE"/>
        </w:rPr>
        <w:t>Tabel 6.</w:t>
      </w:r>
      <w:r w:rsidRPr="000C3F82">
        <w:rPr>
          <w:rFonts w:asciiTheme="majorHAnsi" w:hAnsiTheme="majorHAnsi" w:cs="Times New Roman"/>
          <w:sz w:val="20"/>
          <w:szCs w:val="24"/>
          <w:lang w:val="sv-SE"/>
        </w:rPr>
        <w:t xml:space="preserve"> Ringkasan indikator utama kuesioner</w:t>
      </w:r>
    </w:p>
    <w:p w14:paraId="6CC70B23"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sz w:val="20"/>
          <w:szCs w:val="24"/>
          <w:lang w:val="sv-SE"/>
        </w:rPr>
        <w:t>(Sumber: M Hagi Hendriawan, 2026)</w:t>
      </w:r>
    </w:p>
    <w:tbl>
      <w:tblPr>
        <w:tblW w:w="0" w:type="auto"/>
        <w:jc w:val="center"/>
        <w:tblLook w:val="04A0" w:firstRow="1" w:lastRow="0" w:firstColumn="1" w:lastColumn="0" w:noHBand="0" w:noVBand="1"/>
      </w:tblPr>
      <w:tblGrid>
        <w:gridCol w:w="4831"/>
        <w:gridCol w:w="2422"/>
        <w:gridCol w:w="1583"/>
      </w:tblGrid>
      <w:tr w:rsidR="00A16C9B" w:rsidRPr="006D575A" w14:paraId="7BCB051D" w14:textId="77777777" w:rsidTr="006D575A">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B033680" w14:textId="77777777" w:rsidR="00A16C9B" w:rsidRPr="006D575A" w:rsidRDefault="00A16C9B" w:rsidP="00AD702E">
            <w:pPr>
              <w:spacing w:after="0"/>
              <w:jc w:val="both"/>
              <w:rPr>
                <w:rFonts w:asciiTheme="majorHAnsi" w:eastAsia="Times New Roman" w:hAnsiTheme="majorHAnsi" w:cs="Times New Roman"/>
                <w:sz w:val="20"/>
                <w:szCs w:val="20"/>
              </w:rPr>
            </w:pPr>
            <w:proofErr w:type="spellStart"/>
            <w:r w:rsidRPr="006D575A">
              <w:rPr>
                <w:rFonts w:asciiTheme="majorHAnsi" w:hAnsiTheme="majorHAnsi" w:cs="Times New Roman"/>
                <w:b/>
                <w:sz w:val="20"/>
                <w:szCs w:val="20"/>
              </w:rPr>
              <w:t>Indikator</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54E9ED9" w14:textId="77777777" w:rsidR="00A16C9B" w:rsidRPr="006D575A" w:rsidRDefault="00A16C9B" w:rsidP="00AD702E">
            <w:pPr>
              <w:spacing w:after="0"/>
              <w:jc w:val="both"/>
              <w:rPr>
                <w:rFonts w:asciiTheme="majorHAnsi" w:eastAsia="Times New Roman" w:hAnsiTheme="majorHAnsi" w:cs="Times New Roman"/>
                <w:sz w:val="20"/>
                <w:szCs w:val="20"/>
              </w:rPr>
            </w:pPr>
            <w:proofErr w:type="spellStart"/>
            <w:r w:rsidRPr="006D575A">
              <w:rPr>
                <w:rFonts w:asciiTheme="majorHAnsi" w:hAnsiTheme="majorHAnsi" w:cs="Times New Roman"/>
                <w:b/>
                <w:sz w:val="20"/>
                <w:szCs w:val="20"/>
              </w:rPr>
              <w:t>Jawaban</w:t>
            </w:r>
            <w:proofErr w:type="spellEnd"/>
            <w:r w:rsidRPr="006D575A">
              <w:rPr>
                <w:rFonts w:asciiTheme="majorHAnsi" w:hAnsiTheme="majorHAnsi" w:cs="Times New Roman"/>
                <w:b/>
                <w:sz w:val="20"/>
                <w:szCs w:val="20"/>
              </w:rPr>
              <w:t xml:space="preserve"> </w:t>
            </w:r>
            <w:proofErr w:type="spellStart"/>
            <w:r w:rsidRPr="006D575A">
              <w:rPr>
                <w:rFonts w:asciiTheme="majorHAnsi" w:hAnsiTheme="majorHAnsi" w:cs="Times New Roman"/>
                <w:b/>
                <w:sz w:val="20"/>
                <w:szCs w:val="20"/>
              </w:rPr>
              <w:t>dominan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430B636" w14:textId="77777777" w:rsidR="00A16C9B" w:rsidRPr="006D575A" w:rsidRDefault="00A16C9B" w:rsidP="00AD702E">
            <w:pPr>
              <w:spacing w:after="0"/>
              <w:jc w:val="both"/>
              <w:rPr>
                <w:rFonts w:asciiTheme="majorHAnsi" w:eastAsia="Times New Roman" w:hAnsiTheme="majorHAnsi" w:cs="Times New Roman"/>
                <w:sz w:val="20"/>
                <w:szCs w:val="20"/>
              </w:rPr>
            </w:pPr>
            <w:proofErr w:type="spellStart"/>
            <w:r w:rsidRPr="006D575A">
              <w:rPr>
                <w:rFonts w:asciiTheme="majorHAnsi" w:hAnsiTheme="majorHAnsi" w:cs="Times New Roman"/>
                <w:b/>
                <w:sz w:val="20"/>
                <w:szCs w:val="20"/>
              </w:rPr>
              <w:t>Proporsi</w:t>
            </w:r>
            <w:proofErr w:type="spellEnd"/>
            <w:r w:rsidRPr="006D575A">
              <w:rPr>
                <w:rFonts w:asciiTheme="majorHAnsi" w:hAnsiTheme="majorHAnsi" w:cs="Times New Roman"/>
                <w:b/>
                <w:sz w:val="20"/>
                <w:szCs w:val="20"/>
              </w:rPr>
              <w:t xml:space="preserve"> </w:t>
            </w:r>
            <w:proofErr w:type="spellStart"/>
            <w:r w:rsidRPr="006D575A">
              <w:rPr>
                <w:rFonts w:asciiTheme="majorHAnsi" w:hAnsiTheme="majorHAnsi" w:cs="Times New Roman"/>
                <w:b/>
                <w:sz w:val="20"/>
                <w:szCs w:val="20"/>
              </w:rPr>
              <w:t>positif</w:t>
            </w:r>
            <w:proofErr w:type="spellEnd"/>
          </w:p>
        </w:tc>
      </w:tr>
      <w:tr w:rsidR="00A16C9B" w:rsidRPr="006D575A" w14:paraId="72BFE74B"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6901F06"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Penggunaan aset digital dalam kebutuhan kreatif</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202FBD3"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26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19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783B4E7"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83,3%</w:t>
            </w:r>
          </w:p>
        </w:tc>
      </w:tr>
      <w:tr w:rsidR="00A16C9B" w:rsidRPr="006D575A" w14:paraId="066354E9"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7191F3B"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Aset siap pakai membantu mempercepat kerja</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9D0055C"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18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29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C6A559E"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87,0%</w:t>
            </w:r>
          </w:p>
        </w:tc>
      </w:tr>
      <w:tr w:rsidR="00A16C9B" w:rsidRPr="006D575A" w14:paraId="0673E64D"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BBD1F33" w14:textId="77777777" w:rsidR="00A16C9B" w:rsidRPr="006D575A" w:rsidRDefault="00A16C9B" w:rsidP="00AD702E">
            <w:pPr>
              <w:spacing w:after="0"/>
              <w:jc w:val="both"/>
              <w:rPr>
                <w:rFonts w:asciiTheme="majorHAnsi" w:eastAsia="Times New Roman" w:hAnsiTheme="majorHAnsi" w:cs="Times New Roman"/>
                <w:sz w:val="20"/>
                <w:szCs w:val="20"/>
              </w:rPr>
            </w:pPr>
            <w:proofErr w:type="spellStart"/>
            <w:r w:rsidRPr="006D575A">
              <w:rPr>
                <w:rFonts w:asciiTheme="majorHAnsi" w:hAnsiTheme="majorHAnsi" w:cs="Times New Roman"/>
                <w:sz w:val="20"/>
                <w:szCs w:val="20"/>
              </w:rPr>
              <w:t>Kebutuhan</w:t>
            </w:r>
            <w:proofErr w:type="spellEnd"/>
            <w:r w:rsidRPr="006D575A">
              <w:rPr>
                <w:rFonts w:asciiTheme="majorHAnsi" w:hAnsiTheme="majorHAnsi" w:cs="Times New Roman"/>
                <w:sz w:val="20"/>
                <w:szCs w:val="20"/>
              </w:rPr>
              <w:t xml:space="preserve"> </w:t>
            </w:r>
            <w:proofErr w:type="spellStart"/>
            <w:r w:rsidRPr="006D575A">
              <w:rPr>
                <w:rFonts w:asciiTheme="majorHAnsi" w:hAnsiTheme="majorHAnsi" w:cs="Times New Roman"/>
                <w:sz w:val="20"/>
                <w:szCs w:val="20"/>
              </w:rPr>
              <w:t>aset</w:t>
            </w:r>
            <w:proofErr w:type="spellEnd"/>
            <w:r w:rsidRPr="006D575A">
              <w:rPr>
                <w:rFonts w:asciiTheme="majorHAnsi" w:hAnsiTheme="majorHAnsi" w:cs="Times New Roman"/>
                <w:sz w:val="20"/>
                <w:szCs w:val="20"/>
              </w:rPr>
              <w:t xml:space="preserve"> </w:t>
            </w:r>
            <w:proofErr w:type="spellStart"/>
            <w:r w:rsidRPr="006D575A">
              <w:rPr>
                <w:rFonts w:asciiTheme="majorHAnsi" w:hAnsiTheme="majorHAnsi" w:cs="Times New Roman"/>
                <w:sz w:val="20"/>
                <w:szCs w:val="20"/>
              </w:rPr>
              <w:t>budaya</w:t>
            </w:r>
            <w:proofErr w:type="spellEnd"/>
            <w:r w:rsidRPr="006D575A">
              <w:rPr>
                <w:rFonts w:asciiTheme="majorHAnsi" w:hAnsiTheme="majorHAnsi" w:cs="Times New Roman"/>
                <w:sz w:val="20"/>
                <w:szCs w:val="20"/>
              </w:rPr>
              <w:t xml:space="preserve"> </w:t>
            </w:r>
            <w:proofErr w:type="spellStart"/>
            <w:r w:rsidRPr="006D575A">
              <w:rPr>
                <w:rFonts w:asciiTheme="majorHAnsi" w:hAnsiTheme="majorHAnsi" w:cs="Times New Roman"/>
                <w:sz w:val="20"/>
                <w:szCs w:val="20"/>
              </w:rPr>
              <w:t>lokal</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162B5FB"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21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22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2EC187B"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79,6%</w:t>
            </w:r>
          </w:p>
        </w:tc>
      </w:tr>
      <w:tr w:rsidR="00A16C9B" w:rsidRPr="006D575A" w14:paraId="651832F2"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756D39E"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Aset ornamen Melayu Deli sulit ditemukan</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9011E5A"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21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20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AF64740"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75,9%</w:t>
            </w:r>
          </w:p>
        </w:tc>
      </w:tr>
      <w:tr w:rsidR="00A16C9B" w:rsidRPr="006D575A" w14:paraId="7706DB53"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C675FCD"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Motion budaya lokal masih jarang dengan kualitas baik</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4D33F45"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25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21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72F2763"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85,2%</w:t>
            </w:r>
          </w:p>
        </w:tc>
      </w:tr>
      <w:tr w:rsidR="00A16C9B" w:rsidRPr="006D575A" w14:paraId="3C62205A"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D19019A"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Visual </w:t>
            </w:r>
            <w:proofErr w:type="spellStart"/>
            <w:r w:rsidRPr="006D575A">
              <w:rPr>
                <w:rFonts w:asciiTheme="majorHAnsi" w:hAnsiTheme="majorHAnsi" w:cs="Times New Roman"/>
                <w:sz w:val="20"/>
                <w:szCs w:val="20"/>
              </w:rPr>
              <w:t>karya</w:t>
            </w:r>
            <w:proofErr w:type="spellEnd"/>
            <w:r w:rsidRPr="006D575A">
              <w:rPr>
                <w:rFonts w:asciiTheme="majorHAnsi" w:hAnsiTheme="majorHAnsi" w:cs="Times New Roman"/>
                <w:sz w:val="20"/>
                <w:szCs w:val="20"/>
              </w:rPr>
              <w:t xml:space="preserve"> </w:t>
            </w:r>
            <w:proofErr w:type="spellStart"/>
            <w:r w:rsidRPr="006D575A">
              <w:rPr>
                <w:rFonts w:asciiTheme="majorHAnsi" w:hAnsiTheme="majorHAnsi" w:cs="Times New Roman"/>
                <w:sz w:val="20"/>
                <w:szCs w:val="20"/>
              </w:rPr>
              <w:t>menarik</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35F53ED"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26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18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B2382EB"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81,5%</w:t>
            </w:r>
          </w:p>
        </w:tc>
      </w:tr>
      <w:tr w:rsidR="00A16C9B" w:rsidRPr="006D575A" w14:paraId="3B3538B8"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B7FF244"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Warna hitam dan emas sesuai konsep</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67DDED1"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20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19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5D9AFAB"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72,2%</w:t>
            </w:r>
          </w:p>
        </w:tc>
      </w:tr>
      <w:tr w:rsidR="00A16C9B" w:rsidRPr="006D575A" w14:paraId="1AD27D3C"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3CDBF97"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Warna </w:t>
            </w:r>
            <w:proofErr w:type="spellStart"/>
            <w:r w:rsidRPr="006D575A">
              <w:rPr>
                <w:rFonts w:asciiTheme="majorHAnsi" w:hAnsiTheme="majorHAnsi" w:cs="Times New Roman"/>
                <w:sz w:val="20"/>
                <w:szCs w:val="20"/>
              </w:rPr>
              <w:t>memberi</w:t>
            </w:r>
            <w:proofErr w:type="spellEnd"/>
            <w:r w:rsidRPr="006D575A">
              <w:rPr>
                <w:rFonts w:asciiTheme="majorHAnsi" w:hAnsiTheme="majorHAnsi" w:cs="Times New Roman"/>
                <w:sz w:val="20"/>
                <w:szCs w:val="20"/>
              </w:rPr>
              <w:t xml:space="preserve"> </w:t>
            </w:r>
            <w:proofErr w:type="spellStart"/>
            <w:r w:rsidRPr="006D575A">
              <w:rPr>
                <w:rFonts w:asciiTheme="majorHAnsi" w:hAnsiTheme="majorHAnsi" w:cs="Times New Roman"/>
                <w:sz w:val="20"/>
                <w:szCs w:val="20"/>
              </w:rPr>
              <w:t>kesan</w:t>
            </w:r>
            <w:proofErr w:type="spellEnd"/>
            <w:r w:rsidRPr="006D575A">
              <w:rPr>
                <w:rFonts w:asciiTheme="majorHAnsi" w:hAnsiTheme="majorHAnsi" w:cs="Times New Roman"/>
                <w:sz w:val="20"/>
                <w:szCs w:val="20"/>
              </w:rPr>
              <w:t xml:space="preserve"> </w:t>
            </w:r>
            <w:proofErr w:type="spellStart"/>
            <w:r w:rsidRPr="006D575A">
              <w:rPr>
                <w:rFonts w:asciiTheme="majorHAnsi" w:hAnsiTheme="majorHAnsi" w:cs="Times New Roman"/>
                <w:sz w:val="20"/>
                <w:szCs w:val="20"/>
              </w:rPr>
              <w:t>mewah</w:t>
            </w:r>
            <w:proofErr w:type="spellEnd"/>
            <w:r w:rsidRPr="006D575A">
              <w:rPr>
                <w:rFonts w:asciiTheme="majorHAnsi" w:hAnsiTheme="majorHAnsi" w:cs="Times New Roman"/>
                <w:sz w:val="20"/>
                <w:szCs w:val="20"/>
              </w:rPr>
              <w:t>/formal/</w:t>
            </w:r>
            <w:proofErr w:type="spellStart"/>
            <w:r w:rsidRPr="006D575A">
              <w:rPr>
                <w:rFonts w:asciiTheme="majorHAnsi" w:hAnsiTheme="majorHAnsi" w:cs="Times New Roman"/>
                <w:sz w:val="20"/>
                <w:szCs w:val="20"/>
              </w:rPr>
              <w:t>elegan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73BC80B"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22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24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B760CB7"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85,2%</w:t>
            </w:r>
          </w:p>
        </w:tc>
      </w:tr>
      <w:tr w:rsidR="00A16C9B" w:rsidRPr="006D575A" w14:paraId="17D961FE"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81B157B"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Komposisi ornamen rapi dan seimbang</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213C960"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19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27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C2162D5"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85,2%</w:t>
            </w:r>
          </w:p>
        </w:tc>
      </w:tr>
      <w:tr w:rsidR="00A16C9B" w:rsidRPr="006D575A" w14:paraId="4659B412"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991143C"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Detail ornamen jelas dan berkualitas</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DC1F5CD"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18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29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4FF6F32"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87,0%</w:t>
            </w:r>
          </w:p>
        </w:tc>
      </w:tr>
      <w:tr w:rsidR="00A16C9B" w:rsidRPr="006D575A" w14:paraId="3DFC1D3D"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A5DE762"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Ruang kosong membantu penempatan elemen</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F829A6D"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20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27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06B4327"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87,0%</w:t>
            </w:r>
          </w:p>
        </w:tc>
      </w:tr>
      <w:tr w:rsidR="00A16C9B" w:rsidRPr="006D575A" w14:paraId="719A9CF5"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BFA807C"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Gerak animasi halus dan tidak mengganggu</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41FC7ED"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21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26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2458F62"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87,0%</w:t>
            </w:r>
          </w:p>
        </w:tc>
      </w:tr>
      <w:tr w:rsidR="00A16C9B" w:rsidRPr="006D575A" w14:paraId="14653631"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38454AB"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Karya mencerminkan identitas Melayu Deli</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6B11318"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21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26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2363392"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87,0%</w:t>
            </w:r>
          </w:p>
        </w:tc>
      </w:tr>
      <w:tr w:rsidR="00A16C9B" w:rsidRPr="006D575A" w14:paraId="3F1D60D4"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9DCBA97"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Karya menjadi media pengenalan ornamen</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3EEDC96"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18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26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D916D5D"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81,5%</w:t>
            </w:r>
          </w:p>
        </w:tc>
      </w:tr>
      <w:tr w:rsidR="00A16C9B" w:rsidRPr="006D575A" w14:paraId="7EEC0277"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51868E6" w14:textId="77777777" w:rsidR="00A16C9B" w:rsidRPr="000C3F82" w:rsidRDefault="00A16C9B" w:rsidP="00AD702E">
            <w:pPr>
              <w:spacing w:after="0"/>
              <w:jc w:val="both"/>
              <w:rPr>
                <w:rFonts w:asciiTheme="majorHAnsi" w:eastAsia="Times New Roman" w:hAnsiTheme="majorHAnsi" w:cs="Times New Roman"/>
                <w:sz w:val="20"/>
                <w:szCs w:val="20"/>
                <w:lang w:val="sv-SE"/>
              </w:rPr>
            </w:pPr>
            <w:r w:rsidRPr="000C3F82">
              <w:rPr>
                <w:rFonts w:asciiTheme="majorHAnsi" w:hAnsiTheme="majorHAnsi" w:cs="Times New Roman"/>
                <w:sz w:val="20"/>
                <w:szCs w:val="20"/>
                <w:lang w:val="sv-SE"/>
              </w:rPr>
              <w:t>Karya menjadi media pelestarian digital</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47D2F1F"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 xml:space="preserve">21 </w:t>
            </w:r>
            <w:proofErr w:type="spellStart"/>
            <w:r w:rsidRPr="006D575A">
              <w:rPr>
                <w:rFonts w:asciiTheme="majorHAnsi" w:hAnsiTheme="majorHAnsi" w:cs="Times New Roman"/>
                <w:sz w:val="20"/>
                <w:szCs w:val="20"/>
              </w:rPr>
              <w:t>setuju</w:t>
            </w:r>
            <w:proofErr w:type="spellEnd"/>
            <w:r w:rsidRPr="006D575A">
              <w:rPr>
                <w:rFonts w:asciiTheme="majorHAnsi" w:hAnsiTheme="majorHAnsi" w:cs="Times New Roman"/>
                <w:sz w:val="20"/>
                <w:szCs w:val="20"/>
              </w:rPr>
              <w:t xml:space="preserve">; 22 sangat </w:t>
            </w:r>
            <w:proofErr w:type="spellStart"/>
            <w:r w:rsidRPr="006D575A">
              <w:rPr>
                <w:rFonts w:asciiTheme="majorHAnsi" w:hAnsiTheme="majorHAnsi" w:cs="Times New Roman"/>
                <w:sz w:val="20"/>
                <w:szCs w:val="20"/>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185A3DD" w14:textId="77777777" w:rsidR="00A16C9B" w:rsidRPr="006D575A" w:rsidRDefault="00A16C9B" w:rsidP="00AD702E">
            <w:pPr>
              <w:spacing w:after="0"/>
              <w:jc w:val="both"/>
              <w:rPr>
                <w:rFonts w:asciiTheme="majorHAnsi" w:eastAsia="Times New Roman" w:hAnsiTheme="majorHAnsi" w:cs="Times New Roman"/>
                <w:sz w:val="20"/>
                <w:szCs w:val="20"/>
              </w:rPr>
            </w:pPr>
            <w:r w:rsidRPr="006D575A">
              <w:rPr>
                <w:rFonts w:asciiTheme="majorHAnsi" w:hAnsiTheme="majorHAnsi" w:cs="Times New Roman"/>
                <w:sz w:val="20"/>
                <w:szCs w:val="20"/>
              </w:rPr>
              <w:t>79,6%</w:t>
            </w:r>
          </w:p>
        </w:tc>
      </w:tr>
    </w:tbl>
    <w:p w14:paraId="3F277D60" w14:textId="77777777" w:rsidR="00A16C9B"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Hasil tersebut memperlihatkan bahwa pengguna tidak hanya menilai aspek estetika, tetapi juga fungsi dan identitas budaya. Indikator mengenai ruang kosong, detail ornamen, pengalaman penggunaan aset digital, dan kehalusan animasi menunjukkan proporsi jawaban positif yang tinggi. Pada saat yang sama, penilaian terhadap kesesuaian warna hitam-emas mencapai 72,2% untuk jawaban setuju dan sangat setuju pada butir yang dilaporkan, menunjukkan bahwa konsep visual telah diterima walaupun nilainya tidak setinggi beberapa indikator fungsi dan kejelasan visual.</w:t>
      </w:r>
    </w:p>
    <w:p w14:paraId="1A2BF878" w14:textId="77777777" w:rsidR="00AD702E" w:rsidRPr="000C3F82" w:rsidRDefault="00AD702E" w:rsidP="00AD702E">
      <w:pPr>
        <w:spacing w:after="0"/>
        <w:ind w:firstLine="720"/>
        <w:jc w:val="both"/>
        <w:rPr>
          <w:rFonts w:asciiTheme="majorHAnsi" w:eastAsia="Times New Roman" w:hAnsiTheme="majorHAnsi" w:cs="Times New Roman"/>
          <w:sz w:val="24"/>
          <w:szCs w:val="24"/>
          <w:lang w:val="sv-SE"/>
        </w:rPr>
      </w:pPr>
    </w:p>
    <w:p w14:paraId="010B1A77" w14:textId="50BD8AC1" w:rsidR="00A16C9B" w:rsidRPr="006D575A"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proofErr w:type="spellStart"/>
      <w:r w:rsidRPr="006D575A">
        <w:rPr>
          <w:rFonts w:asciiTheme="majorHAnsi" w:hAnsiTheme="majorHAnsi" w:cs="Times New Roman"/>
          <w:b/>
          <w:sz w:val="24"/>
          <w:szCs w:val="24"/>
        </w:rPr>
        <w:t>Perhitungan</w:t>
      </w:r>
      <w:proofErr w:type="spellEnd"/>
      <w:r w:rsidRPr="006D575A">
        <w:rPr>
          <w:rFonts w:asciiTheme="majorHAnsi" w:hAnsiTheme="majorHAnsi" w:cs="Times New Roman"/>
          <w:b/>
          <w:sz w:val="24"/>
          <w:szCs w:val="24"/>
        </w:rPr>
        <w:t xml:space="preserve"> Skala Likert</w:t>
      </w:r>
    </w:p>
    <w:p w14:paraId="2202F311" w14:textId="77777777" w:rsidR="00A16C9B" w:rsidRPr="003C1358" w:rsidRDefault="00A16C9B" w:rsidP="00AD702E">
      <w:pPr>
        <w:spacing w:after="0"/>
        <w:ind w:firstLine="720"/>
        <w:jc w:val="both"/>
        <w:rPr>
          <w:rFonts w:asciiTheme="majorHAnsi" w:hAnsiTheme="majorHAnsi" w:cs="Times New Roman"/>
          <w:sz w:val="24"/>
          <w:szCs w:val="24"/>
        </w:rPr>
      </w:pPr>
      <w:r w:rsidRPr="003C1358">
        <w:rPr>
          <w:rFonts w:asciiTheme="majorHAnsi" w:hAnsiTheme="majorHAnsi" w:cs="Times New Roman"/>
          <w:sz w:val="24"/>
          <w:szCs w:val="24"/>
        </w:rPr>
        <w:t xml:space="preserve">Dari </w:t>
      </w:r>
      <w:proofErr w:type="spellStart"/>
      <w:r w:rsidRPr="003C1358">
        <w:rPr>
          <w:rFonts w:asciiTheme="majorHAnsi" w:hAnsiTheme="majorHAnsi" w:cs="Times New Roman"/>
          <w:sz w:val="24"/>
          <w:szCs w:val="24"/>
        </w:rPr>
        <w:t>keseluruhan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pertanyaan</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menggunakan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skala</w:t>
      </w:r>
      <w:proofErr w:type="spellEnd"/>
      <w:r w:rsidRPr="003C1358">
        <w:rPr>
          <w:rFonts w:asciiTheme="majorHAnsi" w:hAnsiTheme="majorHAnsi" w:cs="Times New Roman"/>
          <w:sz w:val="24"/>
          <w:szCs w:val="24"/>
        </w:rPr>
        <w:t xml:space="preserve"> Likert </w:t>
      </w:r>
      <w:proofErr w:type="spellStart"/>
      <w:r w:rsidRPr="003C1358">
        <w:rPr>
          <w:rFonts w:asciiTheme="majorHAnsi" w:hAnsiTheme="majorHAnsi" w:cs="Times New Roman"/>
          <w:sz w:val="24"/>
          <w:szCs w:val="24"/>
        </w:rPr>
        <w:t>diperoleh</w:t>
      </w:r>
      <w:proofErr w:type="spellEnd"/>
      <w:r w:rsidRPr="003C1358">
        <w:rPr>
          <w:rFonts w:asciiTheme="majorHAnsi" w:hAnsiTheme="majorHAnsi" w:cs="Times New Roman"/>
          <w:sz w:val="24"/>
          <w:szCs w:val="24"/>
        </w:rPr>
        <w:t xml:space="preserve"> 507 </w:t>
      </w:r>
      <w:proofErr w:type="spellStart"/>
      <w:r w:rsidRPr="003C1358">
        <w:rPr>
          <w:rFonts w:asciiTheme="majorHAnsi" w:hAnsiTheme="majorHAnsi" w:cs="Times New Roman"/>
          <w:sz w:val="24"/>
          <w:szCs w:val="24"/>
        </w:rPr>
        <w:t>jawaban</w:t>
      </w:r>
      <w:proofErr w:type="spellEnd"/>
      <w:r w:rsidRPr="003C1358">
        <w:rPr>
          <w:rFonts w:asciiTheme="majorHAnsi" w:hAnsiTheme="majorHAnsi" w:cs="Times New Roman"/>
          <w:sz w:val="24"/>
          <w:szCs w:val="24"/>
        </w:rPr>
        <w:t xml:space="preserve"> sangat </w:t>
      </w:r>
      <w:proofErr w:type="spellStart"/>
      <w:r w:rsidRPr="003C1358">
        <w:rPr>
          <w:rFonts w:asciiTheme="majorHAnsi" w:hAnsiTheme="majorHAnsi" w:cs="Times New Roman"/>
          <w:sz w:val="24"/>
          <w:szCs w:val="24"/>
        </w:rPr>
        <w:t>setuju</w:t>
      </w:r>
      <w:proofErr w:type="spellEnd"/>
      <w:r w:rsidRPr="003C1358">
        <w:rPr>
          <w:rFonts w:asciiTheme="majorHAnsi" w:hAnsiTheme="majorHAnsi" w:cs="Times New Roman"/>
          <w:sz w:val="24"/>
          <w:szCs w:val="24"/>
        </w:rPr>
        <w:t xml:space="preserve">, 514 </w:t>
      </w:r>
      <w:proofErr w:type="spellStart"/>
      <w:r w:rsidRPr="003C1358">
        <w:rPr>
          <w:rFonts w:asciiTheme="majorHAnsi" w:hAnsiTheme="majorHAnsi" w:cs="Times New Roman"/>
          <w:sz w:val="24"/>
          <w:szCs w:val="24"/>
        </w:rPr>
        <w:t>jawaban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setuju</w:t>
      </w:r>
      <w:proofErr w:type="spellEnd"/>
      <w:r w:rsidRPr="003C1358">
        <w:rPr>
          <w:rFonts w:asciiTheme="majorHAnsi" w:hAnsiTheme="majorHAnsi" w:cs="Times New Roman"/>
          <w:sz w:val="24"/>
          <w:szCs w:val="24"/>
        </w:rPr>
        <w:t xml:space="preserve">, 72 </w:t>
      </w:r>
      <w:proofErr w:type="spellStart"/>
      <w:r w:rsidRPr="003C1358">
        <w:rPr>
          <w:rFonts w:asciiTheme="majorHAnsi" w:hAnsiTheme="majorHAnsi" w:cs="Times New Roman"/>
          <w:sz w:val="24"/>
          <w:szCs w:val="24"/>
        </w:rPr>
        <w:t>jawaban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netral</w:t>
      </w:r>
      <w:proofErr w:type="spellEnd"/>
      <w:r w:rsidRPr="003C1358">
        <w:rPr>
          <w:rFonts w:asciiTheme="majorHAnsi" w:hAnsiTheme="majorHAnsi" w:cs="Times New Roman"/>
          <w:sz w:val="24"/>
          <w:szCs w:val="24"/>
        </w:rPr>
        <w:t xml:space="preserve">, 99 </w:t>
      </w:r>
      <w:proofErr w:type="spellStart"/>
      <w:r w:rsidRPr="003C1358">
        <w:rPr>
          <w:rFonts w:asciiTheme="majorHAnsi" w:hAnsiTheme="majorHAnsi" w:cs="Times New Roman"/>
          <w:sz w:val="24"/>
          <w:szCs w:val="24"/>
        </w:rPr>
        <w:t>jawaban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tidak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setuju</w:t>
      </w:r>
      <w:proofErr w:type="spellEnd"/>
      <w:r w:rsidRPr="003C1358">
        <w:rPr>
          <w:rFonts w:asciiTheme="majorHAnsi" w:hAnsiTheme="majorHAnsi" w:cs="Times New Roman"/>
          <w:sz w:val="24"/>
          <w:szCs w:val="24"/>
        </w:rPr>
        <w:t xml:space="preserve">, </w:t>
      </w:r>
      <w:r w:rsidRPr="003C1358">
        <w:rPr>
          <w:rFonts w:asciiTheme="majorHAnsi" w:hAnsiTheme="majorHAnsi" w:cs="Times New Roman"/>
          <w:sz w:val="24"/>
          <w:szCs w:val="24"/>
        </w:rPr>
        <w:lastRenderedPageBreak/>
        <w:t xml:space="preserve">dan 48 </w:t>
      </w:r>
      <w:proofErr w:type="spellStart"/>
      <w:r w:rsidRPr="003C1358">
        <w:rPr>
          <w:rFonts w:asciiTheme="majorHAnsi" w:hAnsiTheme="majorHAnsi" w:cs="Times New Roman"/>
          <w:sz w:val="24"/>
          <w:szCs w:val="24"/>
        </w:rPr>
        <w:t>jawaban</w:t>
      </w:r>
      <w:proofErr w:type="spellEnd"/>
      <w:r w:rsidRPr="003C1358">
        <w:rPr>
          <w:rFonts w:asciiTheme="majorHAnsi" w:hAnsiTheme="majorHAnsi" w:cs="Times New Roman"/>
          <w:sz w:val="24"/>
          <w:szCs w:val="24"/>
        </w:rPr>
        <w:t xml:space="preserve"> sangat </w:t>
      </w:r>
      <w:proofErr w:type="spellStart"/>
      <w:r w:rsidRPr="003C1358">
        <w:rPr>
          <w:rFonts w:asciiTheme="majorHAnsi" w:hAnsiTheme="majorHAnsi" w:cs="Times New Roman"/>
          <w:sz w:val="24"/>
          <w:szCs w:val="24"/>
        </w:rPr>
        <w:t>tidak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setuju</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Rumus</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digunakan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adalah</w:t>
      </w:r>
      <w:proofErr w:type="spellEnd"/>
      <w:r w:rsidRPr="003C1358">
        <w:rPr>
          <w:rFonts w:asciiTheme="majorHAnsi" w:hAnsiTheme="majorHAnsi" w:cs="Times New Roman"/>
          <w:sz w:val="24"/>
          <w:szCs w:val="24"/>
        </w:rPr>
        <w:t xml:space="preserve"> T × </w:t>
      </w:r>
      <w:proofErr w:type="spellStart"/>
      <w:r w:rsidRPr="003C1358">
        <w:rPr>
          <w:rFonts w:asciiTheme="majorHAnsi" w:hAnsiTheme="majorHAnsi" w:cs="Times New Roman"/>
          <w:sz w:val="24"/>
          <w:szCs w:val="24"/>
        </w:rPr>
        <w:t>Pn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dengan</w:t>
      </w:r>
      <w:proofErr w:type="spellEnd"/>
      <w:r w:rsidRPr="003C1358">
        <w:rPr>
          <w:rFonts w:asciiTheme="majorHAnsi" w:hAnsiTheme="majorHAnsi" w:cs="Times New Roman"/>
          <w:sz w:val="24"/>
          <w:szCs w:val="24"/>
        </w:rPr>
        <w:t xml:space="preserve"> T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jumlah</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jawaban</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Pn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skor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pilihan</w:t>
      </w:r>
      <w:proofErr w:type="spellEnd"/>
      <w:r w:rsidRPr="003C1358">
        <w:rPr>
          <w:rFonts w:asciiTheme="majorHAnsi" w:hAnsiTheme="majorHAnsi" w:cs="Times New Roman"/>
          <w:sz w:val="24"/>
          <w:szCs w:val="24"/>
        </w:rPr>
        <w:t xml:space="preserve"> Likert.</w:t>
      </w:r>
    </w:p>
    <w:p w14:paraId="633FE0A4"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b/>
          <w:sz w:val="20"/>
          <w:szCs w:val="24"/>
          <w:lang w:val="sv-SE"/>
        </w:rPr>
        <w:t>Tabel 7.</w:t>
      </w:r>
      <w:r w:rsidRPr="000C3F82">
        <w:rPr>
          <w:rFonts w:asciiTheme="majorHAnsi" w:hAnsiTheme="majorHAnsi" w:cs="Times New Roman"/>
          <w:sz w:val="20"/>
          <w:szCs w:val="24"/>
          <w:lang w:val="sv-SE"/>
        </w:rPr>
        <w:t xml:space="preserve"> Perhitungan skor Likert</w:t>
      </w:r>
    </w:p>
    <w:p w14:paraId="2499D0A4" w14:textId="77777777" w:rsidR="00A16C9B" w:rsidRPr="000C3F82" w:rsidRDefault="00A16C9B" w:rsidP="00AD702E">
      <w:pPr>
        <w:keepNext/>
        <w:spacing w:after="0"/>
        <w:jc w:val="center"/>
        <w:rPr>
          <w:rFonts w:asciiTheme="majorHAnsi" w:hAnsiTheme="majorHAnsi" w:cs="Times New Roman"/>
          <w:sz w:val="24"/>
          <w:szCs w:val="24"/>
          <w:lang w:val="sv-SE"/>
        </w:rPr>
      </w:pPr>
      <w:r w:rsidRPr="000C3F82">
        <w:rPr>
          <w:rFonts w:asciiTheme="majorHAnsi" w:hAnsiTheme="majorHAnsi" w:cs="Times New Roman"/>
          <w:sz w:val="20"/>
          <w:szCs w:val="24"/>
          <w:lang w:val="sv-SE"/>
        </w:rPr>
        <w:t>(Sumber: M Hagi Hendriawan, 2026)</w:t>
      </w:r>
    </w:p>
    <w:tbl>
      <w:tblPr>
        <w:tblW w:w="0" w:type="auto"/>
        <w:jc w:val="center"/>
        <w:tblLook w:val="04A0" w:firstRow="1" w:lastRow="0" w:firstColumn="1" w:lastColumn="0" w:noHBand="0" w:noVBand="1"/>
      </w:tblPr>
      <w:tblGrid>
        <w:gridCol w:w="1827"/>
        <w:gridCol w:w="1626"/>
        <w:gridCol w:w="568"/>
        <w:gridCol w:w="624"/>
      </w:tblGrid>
      <w:tr w:rsidR="00A16C9B" w:rsidRPr="006D575A" w14:paraId="2583D1EA" w14:textId="77777777" w:rsidTr="006D575A">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BE5EDFC"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Kategori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EE79E2E"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Jumlah</w:t>
            </w:r>
            <w:proofErr w:type="spellEnd"/>
            <w:r w:rsidRPr="006D575A">
              <w:rPr>
                <w:rFonts w:asciiTheme="majorHAnsi" w:hAnsiTheme="majorHAnsi" w:cs="Times New Roman"/>
                <w:b/>
                <w:sz w:val="20"/>
                <w:szCs w:val="24"/>
              </w:rPr>
              <w:t xml:space="preserve"> </w:t>
            </w:r>
            <w:proofErr w:type="spellStart"/>
            <w:r w:rsidRPr="006D575A">
              <w:rPr>
                <w:rFonts w:asciiTheme="majorHAnsi" w:hAnsiTheme="majorHAnsi" w:cs="Times New Roman"/>
                <w:b/>
                <w:sz w:val="20"/>
                <w:szCs w:val="24"/>
              </w:rPr>
              <w:t>Jawaban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6AC4F69"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b/>
                <w:sz w:val="20"/>
                <w:szCs w:val="24"/>
              </w:rPr>
              <w:t>Skor</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B6F3CFE"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b/>
                <w:sz w:val="20"/>
                <w:szCs w:val="24"/>
              </w:rPr>
              <w:t>Nilai</w:t>
            </w:r>
          </w:p>
        </w:tc>
      </w:tr>
      <w:tr w:rsidR="00A16C9B" w:rsidRPr="006D575A" w14:paraId="62F1D024"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D18B83A"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 xml:space="preserve">Sangat </w:t>
            </w:r>
            <w:proofErr w:type="spellStart"/>
            <w:r w:rsidRPr="006D575A">
              <w:rPr>
                <w:rFonts w:asciiTheme="majorHAnsi" w:hAnsiTheme="majorHAnsi" w:cs="Times New Roman"/>
                <w:sz w:val="20"/>
                <w:szCs w:val="24"/>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8606814"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507</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585AD65"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5</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459C545"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2.535</w:t>
            </w:r>
          </w:p>
        </w:tc>
      </w:tr>
      <w:tr w:rsidR="00A16C9B" w:rsidRPr="006D575A" w14:paraId="5F6EEAE6"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1CADA61"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E28AB42"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514</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93ECBBB"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4</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91AAD16"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2.056</w:t>
            </w:r>
          </w:p>
        </w:tc>
      </w:tr>
      <w:tr w:rsidR="00A16C9B" w:rsidRPr="006D575A" w14:paraId="49C6C716"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D366574"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Netral</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ADEDC32"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72</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2B247D4"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3</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C7A4571"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216</w:t>
            </w:r>
          </w:p>
        </w:tc>
      </w:tr>
      <w:tr w:rsidR="00A16C9B" w:rsidRPr="006D575A" w14:paraId="53FD10DA"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9D068F4"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 xml:space="preserve">Tidak </w:t>
            </w:r>
            <w:proofErr w:type="spellStart"/>
            <w:r w:rsidRPr="006D575A">
              <w:rPr>
                <w:rFonts w:asciiTheme="majorHAnsi" w:hAnsiTheme="majorHAnsi" w:cs="Times New Roman"/>
                <w:sz w:val="20"/>
                <w:szCs w:val="24"/>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B573E9D"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99</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D0A1567"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2</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6E400BC"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198</w:t>
            </w:r>
          </w:p>
        </w:tc>
      </w:tr>
      <w:tr w:rsidR="00A16C9B" w:rsidRPr="006D575A" w14:paraId="6F0896E5"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E7C4BE5"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 xml:space="preserve">Sangat Tidak </w:t>
            </w:r>
            <w:proofErr w:type="spellStart"/>
            <w:r w:rsidRPr="006D575A">
              <w:rPr>
                <w:rFonts w:asciiTheme="majorHAnsi" w:hAnsiTheme="majorHAnsi" w:cs="Times New Roman"/>
                <w:sz w:val="20"/>
                <w:szCs w:val="24"/>
              </w:rPr>
              <w:t>Setuju</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1785BB7"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48</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1637F48"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1</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116B41D"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48</w:t>
            </w:r>
          </w:p>
        </w:tc>
      </w:tr>
      <w:tr w:rsidR="00A16C9B" w:rsidRPr="006D575A" w14:paraId="0A15D06E"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791D1A4"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Total</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024638E"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1.240</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F0C3CC4" w14:textId="77777777" w:rsidR="00A16C9B" w:rsidRPr="006D575A" w:rsidRDefault="00A16C9B" w:rsidP="00AD702E">
            <w:pPr>
              <w:spacing w:after="0"/>
              <w:jc w:val="both"/>
              <w:rPr>
                <w:rFonts w:asciiTheme="majorHAnsi" w:eastAsia="Times New Roman" w:hAnsiTheme="majorHAnsi" w:cs="Times New Roman"/>
                <w:sz w:val="20"/>
                <w:szCs w:val="24"/>
              </w:rPr>
            </w:pP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384008C"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5.053</w:t>
            </w:r>
          </w:p>
        </w:tc>
      </w:tr>
    </w:tbl>
    <w:p w14:paraId="01E020A7" w14:textId="77777777" w:rsidR="00A16C9B"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Skor maksimum diperoleh dari 1.240 jawaban valid × 5 = 6.200. Persentase penilaian dihitung dengan 5.053 ÷ 6.200 × 100% = 81,5%. Dalam kriteria yang digunakan pada skripsi, rentang 80-100% termasuk kategori sangat baik. Dengan demikian, evaluasi keseluruhan menunjukkan tanggapan positif terhadap karya </w:t>
      </w:r>
      <w:r w:rsidRPr="000C3F82">
        <w:rPr>
          <w:rFonts w:asciiTheme="majorHAnsi" w:hAnsiTheme="majorHAnsi" w:cs="Times New Roman"/>
          <w:i/>
          <w:sz w:val="24"/>
          <w:szCs w:val="24"/>
          <w:lang w:val="sv-SE"/>
        </w:rPr>
        <w:t>motion</w:t>
      </w:r>
      <w:r w:rsidRPr="000C3F82">
        <w:rPr>
          <w:rFonts w:asciiTheme="majorHAnsi" w:hAnsiTheme="majorHAnsi" w:cs="Times New Roman"/>
          <w:sz w:val="24"/>
          <w:szCs w:val="24"/>
          <w:lang w:val="sv-SE"/>
        </w:rPr>
        <w:t xml:space="preserve"> ornamen Melayu Deli Istana Maimun.</w:t>
      </w:r>
    </w:p>
    <w:p w14:paraId="0D7C52D6" w14:textId="77777777" w:rsidR="00AD702E" w:rsidRPr="000C3F82" w:rsidRDefault="00AD702E" w:rsidP="00AD702E">
      <w:pPr>
        <w:spacing w:after="0"/>
        <w:ind w:firstLine="720"/>
        <w:jc w:val="both"/>
        <w:rPr>
          <w:rFonts w:asciiTheme="majorHAnsi" w:hAnsiTheme="majorHAnsi" w:cs="Times New Roman"/>
          <w:sz w:val="24"/>
          <w:szCs w:val="24"/>
          <w:lang w:val="sv-SE"/>
        </w:rPr>
      </w:pPr>
    </w:p>
    <w:p w14:paraId="62CB1CCC" w14:textId="4C665FA0" w:rsidR="00A16C9B" w:rsidRPr="006D575A"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proofErr w:type="spellStart"/>
      <w:r w:rsidRPr="006D575A">
        <w:rPr>
          <w:rFonts w:asciiTheme="majorHAnsi" w:hAnsiTheme="majorHAnsi" w:cs="Times New Roman"/>
          <w:b/>
          <w:i/>
          <w:sz w:val="24"/>
          <w:szCs w:val="24"/>
        </w:rPr>
        <w:t>Pembahasan</w:t>
      </w:r>
      <w:proofErr w:type="spellEnd"/>
    </w:p>
    <w:p w14:paraId="59B338B6" w14:textId="02B33165"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Hasil perancangan menunjukkan hubungan yang konsisten antara kebutuhan pengguna, konsep visual, dan bentuk output. Penempatan </w:t>
      </w:r>
      <w:r w:rsidRPr="000C3F82">
        <w:rPr>
          <w:rFonts w:asciiTheme="majorHAnsi" w:hAnsiTheme="majorHAnsi" w:cs="Times New Roman"/>
          <w:i/>
          <w:sz w:val="24"/>
          <w:szCs w:val="24"/>
          <w:lang w:val="sv-SE"/>
        </w:rPr>
        <w:t>negative space</w:t>
      </w:r>
      <w:r w:rsidRPr="000C3F82">
        <w:rPr>
          <w:rFonts w:asciiTheme="majorHAnsi" w:hAnsiTheme="majorHAnsi" w:cs="Times New Roman"/>
          <w:sz w:val="24"/>
          <w:szCs w:val="24"/>
          <w:lang w:val="sv-SE"/>
        </w:rPr>
        <w:t xml:space="preserve"> pada bagian tengah menjawab kebutuhan penggunaan background karena memberi ruang bagi teks, logo, foto, dan informasi tanpa bertabrakan dengan ornamen. Hal tersebut terlihat pada indikator kuesioner ruang kosong yang memperoleh 87,0% jawaban positif. Kualitas detail ornamen juga memperoleh 87,0% jawaban positif, sehingga proses </w:t>
      </w:r>
      <w:r w:rsidRPr="000C3F82">
        <w:rPr>
          <w:rFonts w:asciiTheme="majorHAnsi" w:hAnsiTheme="majorHAnsi" w:cs="Times New Roman"/>
          <w:i/>
          <w:sz w:val="24"/>
          <w:szCs w:val="24"/>
          <w:lang w:val="sv-SE"/>
        </w:rPr>
        <w:t>vector tracing</w:t>
      </w:r>
      <w:r w:rsidRPr="000C3F82">
        <w:rPr>
          <w:rFonts w:asciiTheme="majorHAnsi" w:hAnsiTheme="majorHAnsi" w:cs="Times New Roman"/>
          <w:sz w:val="24"/>
          <w:szCs w:val="24"/>
          <w:lang w:val="sv-SE"/>
        </w:rPr>
        <w:t xml:space="preserve"> dan pengolahan detail dapat dipandang sesuai dengan target visual yang telah ditetapkan. Prinsip desain seperti keseimbangan, kontras, ritme, kesatuan, dan proporsi menjadi dasar pengendalian komposisi visual [6].</w:t>
      </w:r>
      <w:r w:rsidR="006D575A" w:rsidRPr="000C3F82">
        <w:rPr>
          <w:rFonts w:asciiTheme="majorHAnsi" w:hAnsiTheme="majorHAnsi" w:cs="Times New Roman"/>
          <w:sz w:val="24"/>
          <w:szCs w:val="24"/>
          <w:lang w:val="sv-SE"/>
        </w:rPr>
        <w:t xml:space="preserve"> </w:t>
      </w:r>
      <w:r w:rsidRPr="000C3F82">
        <w:rPr>
          <w:rFonts w:asciiTheme="majorHAnsi" w:hAnsiTheme="majorHAnsi" w:cs="Times New Roman"/>
          <w:sz w:val="24"/>
          <w:szCs w:val="24"/>
          <w:lang w:val="sv-SE"/>
        </w:rPr>
        <w:t xml:space="preserve">Dari sisi </w:t>
      </w:r>
      <w:r w:rsidRPr="000C3F82">
        <w:rPr>
          <w:rFonts w:asciiTheme="majorHAnsi" w:hAnsiTheme="majorHAnsi" w:cs="Times New Roman"/>
          <w:i/>
          <w:sz w:val="24"/>
          <w:szCs w:val="24"/>
          <w:lang w:val="sv-SE"/>
        </w:rPr>
        <w:t>motion</w:t>
      </w:r>
      <w:r w:rsidRPr="000C3F82">
        <w:rPr>
          <w:rFonts w:asciiTheme="majorHAnsi" w:hAnsiTheme="majorHAnsi" w:cs="Times New Roman"/>
          <w:sz w:val="24"/>
          <w:szCs w:val="24"/>
          <w:lang w:val="sv-SE"/>
        </w:rPr>
        <w:t xml:space="preserve">, penggunaan gerak </w:t>
      </w:r>
      <w:r w:rsidRPr="000C3F82">
        <w:rPr>
          <w:rFonts w:asciiTheme="majorHAnsi" w:hAnsiTheme="majorHAnsi" w:cs="Times New Roman"/>
          <w:i/>
          <w:sz w:val="24"/>
          <w:szCs w:val="24"/>
          <w:lang w:val="sv-SE"/>
        </w:rPr>
        <w:t>smooth</w:t>
      </w:r>
      <w:r w:rsidRPr="000C3F82">
        <w:rPr>
          <w:rFonts w:asciiTheme="majorHAnsi" w:hAnsiTheme="majorHAnsi" w:cs="Times New Roman"/>
          <w:sz w:val="24"/>
          <w:szCs w:val="24"/>
          <w:lang w:val="sv-SE"/>
        </w:rPr>
        <w:t xml:space="preserve"> dan </w:t>
      </w:r>
      <w:r w:rsidRPr="000C3F82">
        <w:rPr>
          <w:rFonts w:asciiTheme="majorHAnsi" w:hAnsiTheme="majorHAnsi" w:cs="Times New Roman"/>
          <w:i/>
          <w:sz w:val="24"/>
          <w:szCs w:val="24"/>
          <w:lang w:val="sv-SE"/>
        </w:rPr>
        <w:t>subtle</w:t>
      </w:r>
      <w:r w:rsidRPr="000C3F82">
        <w:rPr>
          <w:rFonts w:asciiTheme="majorHAnsi" w:hAnsiTheme="majorHAnsi" w:cs="Times New Roman"/>
          <w:sz w:val="24"/>
          <w:szCs w:val="24"/>
          <w:lang w:val="sv-SE"/>
        </w:rPr>
        <w:t xml:space="preserve"> menjaga fungsi background sebagai elemen pendukung. Hasil evaluasi pada butir kehalusan animasi menunjukkan 87,0% jawaban positif. Prinsip animasi dan proses pengembangan </w:t>
      </w:r>
      <w:r w:rsidRPr="000C3F82">
        <w:rPr>
          <w:rFonts w:asciiTheme="majorHAnsi" w:hAnsiTheme="majorHAnsi" w:cs="Times New Roman"/>
          <w:i/>
          <w:sz w:val="24"/>
          <w:szCs w:val="24"/>
          <w:lang w:val="sv-SE"/>
        </w:rPr>
        <w:t>motion graphic</w:t>
      </w:r>
      <w:r w:rsidRPr="000C3F82">
        <w:rPr>
          <w:rFonts w:asciiTheme="majorHAnsi" w:hAnsiTheme="majorHAnsi" w:cs="Times New Roman"/>
          <w:sz w:val="24"/>
          <w:szCs w:val="24"/>
          <w:lang w:val="sv-SE"/>
        </w:rPr>
        <w:t xml:space="preserve"> menjadi dasar dalam penyusunan gerak, sedangkan penelitian Auliansyah menjadi pembanding pada pengembangan aset </w:t>
      </w:r>
      <w:r w:rsidRPr="000C3F82">
        <w:rPr>
          <w:rFonts w:asciiTheme="majorHAnsi" w:hAnsiTheme="majorHAnsi" w:cs="Times New Roman"/>
          <w:i/>
          <w:sz w:val="24"/>
          <w:szCs w:val="24"/>
          <w:lang w:val="sv-SE"/>
        </w:rPr>
        <w:t>motion vector</w:t>
      </w:r>
      <w:r w:rsidRPr="000C3F82">
        <w:rPr>
          <w:rFonts w:asciiTheme="majorHAnsi" w:hAnsiTheme="majorHAnsi" w:cs="Times New Roman"/>
          <w:sz w:val="24"/>
          <w:szCs w:val="24"/>
          <w:lang w:val="sv-SE"/>
        </w:rPr>
        <w:t xml:space="preserve"> bertema lokal [1][12]. Perancangan ini memosisikan </w:t>
      </w:r>
      <w:r w:rsidRPr="000C3F82">
        <w:rPr>
          <w:rFonts w:asciiTheme="majorHAnsi" w:hAnsiTheme="majorHAnsi" w:cs="Times New Roman"/>
          <w:i/>
          <w:sz w:val="24"/>
          <w:szCs w:val="24"/>
          <w:lang w:val="sv-SE"/>
        </w:rPr>
        <w:t>motion background</w:t>
      </w:r>
      <w:r w:rsidRPr="000C3F82">
        <w:rPr>
          <w:rFonts w:asciiTheme="majorHAnsi" w:hAnsiTheme="majorHAnsi" w:cs="Times New Roman"/>
          <w:sz w:val="24"/>
          <w:szCs w:val="24"/>
          <w:lang w:val="sv-SE"/>
        </w:rPr>
        <w:t xml:space="preserve"> sebagai aset yang dapat digunakan kembali oleh pengguna.</w:t>
      </w:r>
    </w:p>
    <w:p w14:paraId="4B93745C"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Dari sisi budaya, digitalisasi memberi bentuk penggunaan baru pada ornamen yang awalnya hanya hadir pada objek fisik. Pemahaman terhadap karakter ornamen dan pentingnya pelestarian melalui digitalisasi mengacu pada [2] dan [5]. Dari sisi </w:t>
      </w:r>
      <w:r w:rsidRPr="000C3F82">
        <w:rPr>
          <w:rFonts w:asciiTheme="majorHAnsi" w:hAnsiTheme="majorHAnsi" w:cs="Times New Roman"/>
          <w:sz w:val="24"/>
          <w:szCs w:val="24"/>
          <w:lang w:val="sv-SE"/>
        </w:rPr>
        <w:lastRenderedPageBreak/>
        <w:t>penggunaan karya, pembahasan hak cipta, lisensi, dan etika penggunaan karya digital menjadi pertimbangan dalam penyusunan strategi publikasi [10][11]. Hasil perancangan ini menempatkan ornamen dalam konteks industri kreatif melalui format yang dapat dipakai ulang.</w:t>
      </w:r>
    </w:p>
    <w:p w14:paraId="72E3C9E1" w14:textId="77777777" w:rsidR="00A16C9B"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Keterbatasan penelitian terletak pada evaluasi pengguna yang dilakukan terhadap 54 responden dengan dominasi usia 18-25 tahun dan domisili Medan. Selain itu, distribusi melalui </w:t>
      </w:r>
      <w:r w:rsidRPr="000C3F82">
        <w:rPr>
          <w:rFonts w:asciiTheme="majorHAnsi" w:hAnsiTheme="majorHAnsi" w:cs="Times New Roman"/>
          <w:i/>
          <w:sz w:val="24"/>
          <w:szCs w:val="24"/>
          <w:lang w:val="sv-SE"/>
        </w:rPr>
        <w:t>microstock</w:t>
      </w:r>
      <w:r w:rsidRPr="000C3F82">
        <w:rPr>
          <w:rFonts w:asciiTheme="majorHAnsi" w:hAnsiTheme="majorHAnsi" w:cs="Times New Roman"/>
          <w:sz w:val="24"/>
          <w:szCs w:val="24"/>
          <w:lang w:val="sv-SE"/>
        </w:rPr>
        <w:t xml:space="preserve"> pada saat penelitian masih berada pada tahap rencana pengembangan, sehingga keberhasilan komersialisasi di platform </w:t>
      </w:r>
      <w:r w:rsidRPr="000C3F82">
        <w:rPr>
          <w:rFonts w:asciiTheme="majorHAnsi" w:hAnsiTheme="majorHAnsi" w:cs="Times New Roman"/>
          <w:i/>
          <w:sz w:val="24"/>
          <w:szCs w:val="24"/>
          <w:lang w:val="sv-SE"/>
        </w:rPr>
        <w:t>microstock</w:t>
      </w:r>
      <w:r w:rsidRPr="000C3F82">
        <w:rPr>
          <w:rFonts w:asciiTheme="majorHAnsi" w:hAnsiTheme="majorHAnsi" w:cs="Times New Roman"/>
          <w:sz w:val="24"/>
          <w:szCs w:val="24"/>
          <w:lang w:val="sv-SE"/>
        </w:rPr>
        <w:t xml:space="preserve"> belum diukur. Temuan penelitian terutama menunjukkan potensi fungsional dan penerimaan visual, bukan performa penjualan atau unduhan jangka panjang.</w:t>
      </w:r>
    </w:p>
    <w:p w14:paraId="2CB76947" w14:textId="77777777" w:rsidR="00AD702E" w:rsidRPr="000C3F82" w:rsidRDefault="00AD702E" w:rsidP="00AD702E">
      <w:pPr>
        <w:spacing w:after="0"/>
        <w:ind w:firstLine="720"/>
        <w:jc w:val="both"/>
        <w:rPr>
          <w:rFonts w:asciiTheme="majorHAnsi" w:hAnsiTheme="majorHAnsi" w:cs="Times New Roman"/>
          <w:sz w:val="24"/>
          <w:szCs w:val="24"/>
          <w:lang w:val="sv-SE"/>
        </w:rPr>
      </w:pPr>
    </w:p>
    <w:p w14:paraId="4265F1BA" w14:textId="5D4B6B0A" w:rsidR="00A16C9B" w:rsidRPr="006D575A"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proofErr w:type="spellStart"/>
      <w:r w:rsidRPr="006D575A">
        <w:rPr>
          <w:rFonts w:asciiTheme="majorHAnsi" w:hAnsiTheme="majorHAnsi" w:cs="Times New Roman"/>
          <w:b/>
          <w:sz w:val="24"/>
          <w:szCs w:val="24"/>
        </w:rPr>
        <w:t>Preferensi</w:t>
      </w:r>
      <w:proofErr w:type="spellEnd"/>
      <w:r w:rsidRPr="006D575A">
        <w:rPr>
          <w:rFonts w:asciiTheme="majorHAnsi" w:hAnsiTheme="majorHAnsi" w:cs="Times New Roman"/>
          <w:b/>
          <w:sz w:val="24"/>
          <w:szCs w:val="24"/>
        </w:rPr>
        <w:t xml:space="preserve"> Media dan Platform </w:t>
      </w:r>
      <w:proofErr w:type="spellStart"/>
      <w:r w:rsidRPr="006D575A">
        <w:rPr>
          <w:rFonts w:asciiTheme="majorHAnsi" w:hAnsiTheme="majorHAnsi" w:cs="Times New Roman"/>
          <w:b/>
          <w:sz w:val="24"/>
          <w:szCs w:val="24"/>
        </w:rPr>
        <w:t>Penggunaan</w:t>
      </w:r>
      <w:proofErr w:type="spellEnd"/>
    </w:p>
    <w:p w14:paraId="5BF74EE0"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Kuesioner juga menggambarkan bentuk penggunaan yang paling sesuai menurut responden. Pada pertanyaan mengenai media yang dipilih untuk menggunakan aset, dua pilihan tertinggi adalah video profil budaya dan poster acara budaya, masing-masing dipilih oleh 9 responden. Promosi wisata dipilih oleh 8 responden, edukasi budaya oleh 7 responden, </w:t>
      </w:r>
      <w:r w:rsidRPr="000C3F82">
        <w:rPr>
          <w:rFonts w:asciiTheme="majorHAnsi" w:hAnsiTheme="majorHAnsi" w:cs="Times New Roman"/>
          <w:i/>
          <w:sz w:val="24"/>
          <w:szCs w:val="24"/>
          <w:lang w:val="sv-SE"/>
        </w:rPr>
        <w:t>title screen</w:t>
      </w:r>
      <w:r w:rsidRPr="000C3F82">
        <w:rPr>
          <w:rFonts w:asciiTheme="majorHAnsi" w:hAnsiTheme="majorHAnsi" w:cs="Times New Roman"/>
          <w:sz w:val="24"/>
          <w:szCs w:val="24"/>
          <w:lang w:val="sv-SE"/>
        </w:rPr>
        <w:t xml:space="preserve"> dokumenter oleh 7 responden, sedangkan pembuka presentasi dan latar pameran digital masing-masing dipilih oleh 6 responden. Data tersebut memperlihatkan bahwa aset memiliki fungsi lintas media, mulai dari video hingga media publikasi statis.</w:t>
      </w:r>
    </w:p>
    <w:p w14:paraId="5C6217F5"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b/>
          <w:sz w:val="20"/>
          <w:szCs w:val="24"/>
          <w:lang w:val="sv-SE"/>
        </w:rPr>
        <w:t>Tabel 8.</w:t>
      </w:r>
      <w:r w:rsidRPr="000C3F82">
        <w:rPr>
          <w:rFonts w:asciiTheme="majorHAnsi" w:hAnsiTheme="majorHAnsi" w:cs="Times New Roman"/>
          <w:sz w:val="20"/>
          <w:szCs w:val="24"/>
          <w:lang w:val="sv-SE"/>
        </w:rPr>
        <w:t xml:space="preserve"> Preferensi media penggunaan aset</w:t>
      </w:r>
    </w:p>
    <w:p w14:paraId="3A3E0A90" w14:textId="77777777" w:rsidR="00A16C9B" w:rsidRPr="000C3F82" w:rsidRDefault="00A16C9B" w:rsidP="00AD702E">
      <w:pPr>
        <w:keepNext/>
        <w:spacing w:after="0"/>
        <w:jc w:val="center"/>
        <w:rPr>
          <w:rFonts w:asciiTheme="majorHAnsi" w:hAnsiTheme="majorHAnsi" w:cs="Times New Roman"/>
          <w:sz w:val="24"/>
          <w:szCs w:val="24"/>
          <w:lang w:val="sv-SE"/>
        </w:rPr>
      </w:pPr>
      <w:r w:rsidRPr="000C3F82">
        <w:rPr>
          <w:rFonts w:asciiTheme="majorHAnsi" w:hAnsiTheme="majorHAnsi" w:cs="Times New Roman"/>
          <w:sz w:val="20"/>
          <w:szCs w:val="24"/>
          <w:lang w:val="sv-SE"/>
        </w:rPr>
        <w:t>(Sumber: M Hagi Hendriawan, 2026)</w:t>
      </w:r>
    </w:p>
    <w:tbl>
      <w:tblPr>
        <w:tblW w:w="0" w:type="auto"/>
        <w:jc w:val="center"/>
        <w:tblLook w:val="04A0" w:firstRow="1" w:lastRow="0" w:firstColumn="1" w:lastColumn="0" w:noHBand="0" w:noVBand="1"/>
      </w:tblPr>
      <w:tblGrid>
        <w:gridCol w:w="2662"/>
        <w:gridCol w:w="2214"/>
        <w:gridCol w:w="1112"/>
      </w:tblGrid>
      <w:tr w:rsidR="00A16C9B" w:rsidRPr="003C1358" w14:paraId="5B618F33" w14:textId="77777777" w:rsidTr="006D575A">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9281A1D"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b/>
                <w:sz w:val="24"/>
                <w:szCs w:val="24"/>
              </w:rPr>
              <w:t>Media</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27EC8A5" w14:textId="77777777" w:rsidR="00A16C9B" w:rsidRPr="003C1358" w:rsidRDefault="00A16C9B" w:rsidP="00AD702E">
            <w:pPr>
              <w:spacing w:after="0"/>
              <w:jc w:val="both"/>
              <w:rPr>
                <w:rFonts w:asciiTheme="majorHAnsi" w:eastAsia="Times New Roman" w:hAnsiTheme="majorHAnsi" w:cs="Times New Roman"/>
                <w:sz w:val="24"/>
                <w:szCs w:val="24"/>
              </w:rPr>
            </w:pPr>
            <w:proofErr w:type="spellStart"/>
            <w:r w:rsidRPr="003C1358">
              <w:rPr>
                <w:rFonts w:asciiTheme="majorHAnsi" w:hAnsiTheme="majorHAnsi" w:cs="Times New Roman"/>
                <w:b/>
                <w:sz w:val="24"/>
                <w:szCs w:val="24"/>
              </w:rPr>
              <w:t>Jumlah</w:t>
            </w:r>
            <w:proofErr w:type="spellEnd"/>
            <w:r w:rsidRPr="003C1358">
              <w:rPr>
                <w:rFonts w:asciiTheme="majorHAnsi" w:hAnsiTheme="majorHAnsi" w:cs="Times New Roman"/>
                <w:b/>
                <w:sz w:val="24"/>
                <w:szCs w:val="24"/>
              </w:rPr>
              <w:t xml:space="preserve"> </w:t>
            </w:r>
            <w:proofErr w:type="spellStart"/>
            <w:r w:rsidRPr="003C1358">
              <w:rPr>
                <w:rFonts w:asciiTheme="majorHAnsi" w:hAnsiTheme="majorHAnsi" w:cs="Times New Roman"/>
                <w:b/>
                <w:sz w:val="24"/>
                <w:szCs w:val="24"/>
              </w:rPr>
              <w:t>Responden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4E40A08" w14:textId="77777777" w:rsidR="00A16C9B" w:rsidRPr="003C1358" w:rsidRDefault="00A16C9B" w:rsidP="00AD702E">
            <w:pPr>
              <w:spacing w:after="0"/>
              <w:jc w:val="both"/>
              <w:rPr>
                <w:rFonts w:asciiTheme="majorHAnsi" w:eastAsia="Times New Roman" w:hAnsiTheme="majorHAnsi" w:cs="Times New Roman"/>
                <w:sz w:val="24"/>
                <w:szCs w:val="24"/>
              </w:rPr>
            </w:pPr>
            <w:proofErr w:type="spellStart"/>
            <w:r w:rsidRPr="003C1358">
              <w:rPr>
                <w:rFonts w:asciiTheme="majorHAnsi" w:hAnsiTheme="majorHAnsi" w:cs="Times New Roman"/>
                <w:b/>
                <w:sz w:val="24"/>
                <w:szCs w:val="24"/>
              </w:rPr>
              <w:t>Proporsi</w:t>
            </w:r>
            <w:proofErr w:type="spellEnd"/>
          </w:p>
        </w:tc>
      </w:tr>
      <w:tr w:rsidR="00A16C9B" w:rsidRPr="003C1358" w14:paraId="4140A35C"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8BF7D81"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 xml:space="preserve">Video </w:t>
            </w:r>
            <w:proofErr w:type="spellStart"/>
            <w:r w:rsidRPr="003C1358">
              <w:rPr>
                <w:rFonts w:asciiTheme="majorHAnsi" w:hAnsiTheme="majorHAnsi" w:cs="Times New Roman"/>
                <w:sz w:val="24"/>
                <w:szCs w:val="24"/>
              </w:rPr>
              <w:t>profil</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budaya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53E9FDE"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E87F7F6"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16,7%</w:t>
            </w:r>
          </w:p>
        </w:tc>
      </w:tr>
      <w:tr w:rsidR="00A16C9B" w:rsidRPr="003C1358" w14:paraId="2C79114F"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7C7D829"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 xml:space="preserve">Poster acara </w:t>
            </w:r>
            <w:proofErr w:type="spellStart"/>
            <w:r w:rsidRPr="003C1358">
              <w:rPr>
                <w:rFonts w:asciiTheme="majorHAnsi" w:hAnsiTheme="majorHAnsi" w:cs="Times New Roman"/>
                <w:sz w:val="24"/>
                <w:szCs w:val="24"/>
              </w:rPr>
              <w:t>budaya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8BC91A1"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52BCD8A"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16,7%</w:t>
            </w:r>
          </w:p>
        </w:tc>
      </w:tr>
      <w:tr w:rsidR="00A16C9B" w:rsidRPr="003C1358" w14:paraId="3A65FFA1"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B99C603" w14:textId="77777777" w:rsidR="00A16C9B" w:rsidRPr="003C1358" w:rsidRDefault="00A16C9B" w:rsidP="00AD702E">
            <w:pPr>
              <w:spacing w:after="0"/>
              <w:jc w:val="both"/>
              <w:rPr>
                <w:rFonts w:asciiTheme="majorHAnsi" w:eastAsia="Times New Roman" w:hAnsiTheme="majorHAnsi" w:cs="Times New Roman"/>
                <w:sz w:val="24"/>
                <w:szCs w:val="24"/>
              </w:rPr>
            </w:pPr>
            <w:proofErr w:type="spellStart"/>
            <w:r w:rsidRPr="003C1358">
              <w:rPr>
                <w:rFonts w:asciiTheme="majorHAnsi" w:hAnsiTheme="majorHAnsi" w:cs="Times New Roman"/>
                <w:sz w:val="24"/>
                <w:szCs w:val="24"/>
              </w:rPr>
              <w:t>Promosi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wisata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54E316A"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3CA7E8E"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14,8%</w:t>
            </w:r>
          </w:p>
        </w:tc>
      </w:tr>
      <w:tr w:rsidR="00A16C9B" w:rsidRPr="003C1358" w14:paraId="06B2D5E0"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60C887F" w14:textId="77777777" w:rsidR="00A16C9B" w:rsidRPr="003C1358" w:rsidRDefault="00A16C9B" w:rsidP="00AD702E">
            <w:pPr>
              <w:spacing w:after="0"/>
              <w:jc w:val="both"/>
              <w:rPr>
                <w:rFonts w:asciiTheme="majorHAnsi" w:eastAsia="Times New Roman" w:hAnsiTheme="majorHAnsi" w:cs="Times New Roman"/>
                <w:sz w:val="24"/>
                <w:szCs w:val="24"/>
              </w:rPr>
            </w:pPr>
            <w:proofErr w:type="spellStart"/>
            <w:r w:rsidRPr="003C1358">
              <w:rPr>
                <w:rFonts w:asciiTheme="majorHAnsi" w:hAnsiTheme="majorHAnsi" w:cs="Times New Roman"/>
                <w:sz w:val="24"/>
                <w:szCs w:val="24"/>
              </w:rPr>
              <w:t>Edukasi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budaya</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9DD5524"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B181A3A"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13,0%</w:t>
            </w:r>
          </w:p>
        </w:tc>
      </w:tr>
      <w:tr w:rsidR="00A16C9B" w:rsidRPr="003C1358" w14:paraId="088038AD"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5C3ABB3"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 xml:space="preserve">Title screen </w:t>
            </w:r>
            <w:proofErr w:type="spellStart"/>
            <w:r w:rsidRPr="003C1358">
              <w:rPr>
                <w:rFonts w:asciiTheme="majorHAnsi" w:hAnsiTheme="majorHAnsi" w:cs="Times New Roman"/>
                <w:sz w:val="24"/>
                <w:szCs w:val="24"/>
              </w:rPr>
              <w:t>dokumenter</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E9EA3C8"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6FDFA82"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13,0%</w:t>
            </w:r>
          </w:p>
        </w:tc>
      </w:tr>
      <w:tr w:rsidR="00A16C9B" w:rsidRPr="003C1358" w14:paraId="38F1BE4B"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A0B0A75" w14:textId="77777777" w:rsidR="00A16C9B" w:rsidRPr="003C1358" w:rsidRDefault="00A16C9B" w:rsidP="00AD702E">
            <w:pPr>
              <w:spacing w:after="0"/>
              <w:jc w:val="both"/>
              <w:rPr>
                <w:rFonts w:asciiTheme="majorHAnsi" w:eastAsia="Times New Roman" w:hAnsiTheme="majorHAnsi" w:cs="Times New Roman"/>
                <w:sz w:val="24"/>
                <w:szCs w:val="24"/>
              </w:rPr>
            </w:pPr>
            <w:proofErr w:type="spellStart"/>
            <w:r w:rsidRPr="003C1358">
              <w:rPr>
                <w:rFonts w:asciiTheme="majorHAnsi" w:hAnsiTheme="majorHAnsi" w:cs="Times New Roman"/>
                <w:sz w:val="24"/>
                <w:szCs w:val="24"/>
              </w:rPr>
              <w:t>Pembuka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presentasi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49CFA87"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543E696"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11,1%</w:t>
            </w:r>
          </w:p>
        </w:tc>
      </w:tr>
      <w:tr w:rsidR="00A16C9B" w:rsidRPr="003C1358" w14:paraId="68C9A0AE"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D1E06C2"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 xml:space="preserve">Latar </w:t>
            </w:r>
            <w:proofErr w:type="spellStart"/>
            <w:r w:rsidRPr="003C1358">
              <w:rPr>
                <w:rFonts w:asciiTheme="majorHAnsi" w:hAnsiTheme="majorHAnsi" w:cs="Times New Roman"/>
                <w:sz w:val="24"/>
                <w:szCs w:val="24"/>
              </w:rPr>
              <w:t>pameran</w:t>
            </w:r>
            <w:proofErr w:type="spellEnd"/>
            <w:r w:rsidRPr="003C1358">
              <w:rPr>
                <w:rFonts w:asciiTheme="majorHAnsi" w:hAnsiTheme="majorHAnsi" w:cs="Times New Roman"/>
                <w:sz w:val="24"/>
                <w:szCs w:val="24"/>
              </w:rPr>
              <w:t xml:space="preserve"> digital</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3F60D33"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1655DBB" w14:textId="77777777" w:rsidR="00A16C9B" w:rsidRPr="003C1358" w:rsidRDefault="00A16C9B" w:rsidP="00AD702E">
            <w:pPr>
              <w:spacing w:after="0"/>
              <w:jc w:val="both"/>
              <w:rPr>
                <w:rFonts w:asciiTheme="majorHAnsi" w:eastAsia="Times New Roman" w:hAnsiTheme="majorHAnsi" w:cs="Times New Roman"/>
                <w:sz w:val="24"/>
                <w:szCs w:val="24"/>
              </w:rPr>
            </w:pPr>
            <w:r w:rsidRPr="003C1358">
              <w:rPr>
                <w:rFonts w:asciiTheme="majorHAnsi" w:hAnsiTheme="majorHAnsi" w:cs="Times New Roman"/>
                <w:sz w:val="24"/>
                <w:szCs w:val="24"/>
              </w:rPr>
              <w:t>11,1%</w:t>
            </w:r>
          </w:p>
        </w:tc>
      </w:tr>
    </w:tbl>
    <w:p w14:paraId="41C99225"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Untuk platform distribusi atau akses, Behance menjadi platform yang paling banyak dipilih dengan 33 responden. </w:t>
      </w:r>
      <w:r w:rsidRPr="003C1358">
        <w:rPr>
          <w:rFonts w:asciiTheme="majorHAnsi" w:hAnsiTheme="majorHAnsi" w:cs="Times New Roman"/>
          <w:sz w:val="24"/>
          <w:szCs w:val="24"/>
        </w:rPr>
        <w:t xml:space="preserve">Adobe Stock </w:t>
      </w:r>
      <w:proofErr w:type="spellStart"/>
      <w:r w:rsidRPr="003C1358">
        <w:rPr>
          <w:rFonts w:asciiTheme="majorHAnsi" w:hAnsiTheme="majorHAnsi" w:cs="Times New Roman"/>
          <w:sz w:val="24"/>
          <w:szCs w:val="24"/>
        </w:rPr>
        <w:t>dipilih</w:t>
      </w:r>
      <w:proofErr w:type="spellEnd"/>
      <w:r w:rsidRPr="003C1358">
        <w:rPr>
          <w:rFonts w:asciiTheme="majorHAnsi" w:hAnsiTheme="majorHAnsi" w:cs="Times New Roman"/>
          <w:sz w:val="24"/>
          <w:szCs w:val="24"/>
        </w:rPr>
        <w:t xml:space="preserve"> oleh 13 </w:t>
      </w:r>
      <w:proofErr w:type="spellStart"/>
      <w:r w:rsidRPr="003C1358">
        <w:rPr>
          <w:rFonts w:asciiTheme="majorHAnsi" w:hAnsiTheme="majorHAnsi" w:cs="Times New Roman"/>
          <w:sz w:val="24"/>
          <w:szCs w:val="24"/>
        </w:rPr>
        <w:t>responden</w:t>
      </w:r>
      <w:proofErr w:type="spellEnd"/>
      <w:r w:rsidRPr="003C1358">
        <w:rPr>
          <w:rFonts w:asciiTheme="majorHAnsi" w:hAnsiTheme="majorHAnsi" w:cs="Times New Roman"/>
          <w:sz w:val="24"/>
          <w:szCs w:val="24"/>
        </w:rPr>
        <w:t xml:space="preserve">, Google Drive oleh 10 </w:t>
      </w:r>
      <w:proofErr w:type="spellStart"/>
      <w:r w:rsidRPr="003C1358">
        <w:rPr>
          <w:rFonts w:asciiTheme="majorHAnsi" w:hAnsiTheme="majorHAnsi" w:cs="Times New Roman"/>
          <w:sz w:val="24"/>
          <w:szCs w:val="24"/>
        </w:rPr>
        <w:t>responden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sedangkan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i/>
          <w:sz w:val="24"/>
          <w:szCs w:val="24"/>
        </w:rPr>
        <w:t>freestock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Pexels</w:t>
      </w:r>
      <w:proofErr w:type="spellEnd"/>
      <w:r w:rsidRPr="003C1358">
        <w:rPr>
          <w:rFonts w:asciiTheme="majorHAnsi" w:hAnsiTheme="majorHAnsi" w:cs="Times New Roman"/>
          <w:sz w:val="24"/>
          <w:szCs w:val="24"/>
        </w:rPr>
        <w:t>/</w:t>
      </w:r>
      <w:proofErr w:type="spellStart"/>
      <w:r w:rsidRPr="003C1358">
        <w:rPr>
          <w:rFonts w:asciiTheme="majorHAnsi" w:hAnsiTheme="majorHAnsi" w:cs="Times New Roman"/>
          <w:sz w:val="24"/>
          <w:szCs w:val="24"/>
        </w:rPr>
        <w:t>Unsplash</w:t>
      </w:r>
      <w:proofErr w:type="spellEnd"/>
      <w:r w:rsidRPr="003C1358">
        <w:rPr>
          <w:rFonts w:asciiTheme="majorHAnsi" w:hAnsiTheme="majorHAnsi" w:cs="Times New Roman"/>
          <w:sz w:val="24"/>
          <w:szCs w:val="24"/>
        </w:rPr>
        <w:t>/</w:t>
      </w:r>
      <w:proofErr w:type="spellStart"/>
      <w:r w:rsidRPr="003C1358">
        <w:rPr>
          <w:rFonts w:asciiTheme="majorHAnsi" w:hAnsiTheme="majorHAnsi" w:cs="Times New Roman"/>
          <w:sz w:val="24"/>
          <w:szCs w:val="24"/>
        </w:rPr>
        <w:t>Pixabay</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dipilih</w:t>
      </w:r>
      <w:proofErr w:type="spellEnd"/>
      <w:r w:rsidRPr="003C1358">
        <w:rPr>
          <w:rFonts w:asciiTheme="majorHAnsi" w:hAnsiTheme="majorHAnsi" w:cs="Times New Roman"/>
          <w:sz w:val="24"/>
          <w:szCs w:val="24"/>
        </w:rPr>
        <w:t xml:space="preserve"> oleh 2 </w:t>
      </w:r>
      <w:proofErr w:type="spellStart"/>
      <w:r w:rsidRPr="003C1358">
        <w:rPr>
          <w:rFonts w:asciiTheme="majorHAnsi" w:hAnsiTheme="majorHAnsi" w:cs="Times New Roman"/>
          <w:sz w:val="24"/>
          <w:szCs w:val="24"/>
        </w:rPr>
        <w:t>responden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Temuan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ini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mendukung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penggunaan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Behance</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etalase</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portofolio</w:t>
      </w:r>
      <w:proofErr w:type="spellEnd"/>
      <w:r w:rsidRPr="003C1358">
        <w:rPr>
          <w:rFonts w:asciiTheme="majorHAnsi" w:hAnsiTheme="majorHAnsi" w:cs="Times New Roman"/>
          <w:sz w:val="24"/>
          <w:szCs w:val="24"/>
        </w:rPr>
        <w:t xml:space="preserve"> dan </w:t>
      </w:r>
      <w:r w:rsidRPr="003C1358">
        <w:rPr>
          <w:rFonts w:asciiTheme="majorHAnsi" w:hAnsiTheme="majorHAnsi" w:cs="Times New Roman"/>
          <w:sz w:val="24"/>
          <w:szCs w:val="24"/>
        </w:rPr>
        <w:lastRenderedPageBreak/>
        <w:t xml:space="preserve">Google Drive </w:t>
      </w:r>
      <w:proofErr w:type="spellStart"/>
      <w:r w:rsidRPr="003C1358">
        <w:rPr>
          <w:rFonts w:asciiTheme="majorHAnsi" w:hAnsiTheme="majorHAnsi" w:cs="Times New Roman"/>
          <w:sz w:val="24"/>
          <w:szCs w:val="24"/>
        </w:rPr>
        <w:t>sebagai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jalur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unduhan</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implementasi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penelitian</w:t>
      </w:r>
      <w:proofErr w:type="spellEnd"/>
      <w:r w:rsidRPr="003C1358">
        <w:rPr>
          <w:rFonts w:asciiTheme="majorHAnsi" w:hAnsiTheme="majorHAnsi" w:cs="Times New Roman"/>
          <w:sz w:val="24"/>
          <w:szCs w:val="24"/>
        </w:rPr>
        <w:t xml:space="preserve">. </w:t>
      </w:r>
      <w:r w:rsidRPr="000C3F82">
        <w:rPr>
          <w:rFonts w:asciiTheme="majorHAnsi" w:hAnsiTheme="majorHAnsi" w:cs="Times New Roman"/>
          <w:sz w:val="24"/>
          <w:szCs w:val="24"/>
          <w:lang w:val="sv-SE"/>
        </w:rPr>
        <w:t xml:space="preserve">Penelitian ini belum mengukur efektivitas komersial Adobe Stock atau </w:t>
      </w:r>
      <w:r w:rsidRPr="000C3F82">
        <w:rPr>
          <w:rFonts w:asciiTheme="majorHAnsi" w:hAnsiTheme="majorHAnsi" w:cs="Times New Roman"/>
          <w:i/>
          <w:sz w:val="24"/>
          <w:szCs w:val="24"/>
          <w:lang w:val="sv-SE"/>
        </w:rPr>
        <w:t>microstock</w:t>
      </w:r>
      <w:r w:rsidRPr="000C3F82">
        <w:rPr>
          <w:rFonts w:asciiTheme="majorHAnsi" w:hAnsiTheme="majorHAnsi" w:cs="Times New Roman"/>
          <w:sz w:val="24"/>
          <w:szCs w:val="24"/>
          <w:lang w:val="sv-SE"/>
        </w:rPr>
        <w:t xml:space="preserve"> karena distribusi komersial ditempatkan sebagai pengembangan berikutnya.</w:t>
      </w:r>
    </w:p>
    <w:p w14:paraId="0FC3E67F"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b/>
          <w:sz w:val="20"/>
          <w:szCs w:val="24"/>
          <w:lang w:val="sv-SE"/>
        </w:rPr>
        <w:t>Tabel 9.</w:t>
      </w:r>
      <w:r w:rsidRPr="000C3F82">
        <w:rPr>
          <w:rFonts w:asciiTheme="majorHAnsi" w:hAnsiTheme="majorHAnsi" w:cs="Times New Roman"/>
          <w:sz w:val="20"/>
          <w:szCs w:val="24"/>
          <w:lang w:val="sv-SE"/>
        </w:rPr>
        <w:t xml:space="preserve"> Platform yang dianggap paling mudah digunakan responden</w:t>
      </w:r>
    </w:p>
    <w:p w14:paraId="696E627D" w14:textId="77777777" w:rsidR="00A16C9B" w:rsidRPr="006D575A" w:rsidRDefault="00A16C9B" w:rsidP="00AD702E">
      <w:pPr>
        <w:keepNext/>
        <w:spacing w:after="0"/>
        <w:jc w:val="center"/>
        <w:rPr>
          <w:rFonts w:asciiTheme="majorHAnsi" w:hAnsiTheme="majorHAnsi" w:cs="Times New Roman"/>
          <w:sz w:val="20"/>
          <w:szCs w:val="24"/>
        </w:rPr>
      </w:pPr>
      <w:r w:rsidRPr="006D575A">
        <w:rPr>
          <w:rFonts w:asciiTheme="majorHAnsi" w:hAnsiTheme="majorHAnsi" w:cs="Times New Roman"/>
          <w:sz w:val="20"/>
          <w:szCs w:val="24"/>
        </w:rPr>
        <w:t>(</w:t>
      </w:r>
      <w:proofErr w:type="spellStart"/>
      <w:r w:rsidRPr="006D575A">
        <w:rPr>
          <w:rFonts w:asciiTheme="majorHAnsi" w:hAnsiTheme="majorHAnsi" w:cs="Times New Roman"/>
          <w:sz w:val="20"/>
          <w:szCs w:val="24"/>
        </w:rPr>
        <w:t>Sumber</w:t>
      </w:r>
      <w:proofErr w:type="spellEnd"/>
      <w:r w:rsidRPr="006D575A">
        <w:rPr>
          <w:rFonts w:asciiTheme="majorHAnsi" w:hAnsiTheme="majorHAnsi" w:cs="Times New Roman"/>
          <w:sz w:val="20"/>
          <w:szCs w:val="24"/>
        </w:rPr>
        <w:t>: M Hagi Hendriawan, 2026)</w:t>
      </w:r>
    </w:p>
    <w:tbl>
      <w:tblPr>
        <w:tblW w:w="0" w:type="auto"/>
        <w:jc w:val="center"/>
        <w:tblLook w:val="04A0" w:firstRow="1" w:lastRow="0" w:firstColumn="1" w:lastColumn="0" w:noHBand="0" w:noVBand="1"/>
      </w:tblPr>
      <w:tblGrid>
        <w:gridCol w:w="3222"/>
        <w:gridCol w:w="1869"/>
        <w:gridCol w:w="950"/>
      </w:tblGrid>
      <w:tr w:rsidR="00A16C9B" w:rsidRPr="006D575A" w14:paraId="65B3E161" w14:textId="77777777" w:rsidTr="006D575A">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AC532C5"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b/>
                <w:sz w:val="20"/>
                <w:szCs w:val="24"/>
              </w:rPr>
              <w:t>Platform</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A3995D9"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Jumlah</w:t>
            </w:r>
            <w:proofErr w:type="spellEnd"/>
            <w:r w:rsidRPr="006D575A">
              <w:rPr>
                <w:rFonts w:asciiTheme="majorHAnsi" w:hAnsiTheme="majorHAnsi" w:cs="Times New Roman"/>
                <w:b/>
                <w:sz w:val="20"/>
                <w:szCs w:val="24"/>
              </w:rPr>
              <w:t xml:space="preserve"> </w:t>
            </w:r>
            <w:proofErr w:type="spellStart"/>
            <w:r w:rsidRPr="006D575A">
              <w:rPr>
                <w:rFonts w:asciiTheme="majorHAnsi" w:hAnsiTheme="majorHAnsi" w:cs="Times New Roman"/>
                <w:b/>
                <w:sz w:val="20"/>
                <w:szCs w:val="24"/>
              </w:rPr>
              <w:t>Responden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E3656FC"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Proporsi</w:t>
            </w:r>
            <w:proofErr w:type="spellEnd"/>
          </w:p>
        </w:tc>
      </w:tr>
      <w:tr w:rsidR="00A16C9B" w:rsidRPr="006D575A" w14:paraId="7D928D0A"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0DA2C4A"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Behance</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CE1FBDC"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33</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487ECC1"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61,1%</w:t>
            </w:r>
          </w:p>
        </w:tc>
      </w:tr>
      <w:tr w:rsidR="00A16C9B" w:rsidRPr="006D575A" w14:paraId="04B8F563"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A39AC2B"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Adobe Stock</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18EF146"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13</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3CAC374"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24,1%</w:t>
            </w:r>
          </w:p>
        </w:tc>
      </w:tr>
      <w:tr w:rsidR="00A16C9B" w:rsidRPr="006D575A" w14:paraId="1CC37BDD"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6AA8BF0"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Google Drive</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7C76024"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10</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6BFF269"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18,5%</w:t>
            </w:r>
          </w:p>
        </w:tc>
      </w:tr>
      <w:tr w:rsidR="00A16C9B" w:rsidRPr="006D575A" w14:paraId="755FEA36"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2739F56"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Freestock</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Pexels</w:t>
            </w:r>
            <w:proofErr w:type="spellEnd"/>
            <w:r w:rsidRPr="006D575A">
              <w:rPr>
                <w:rFonts w:asciiTheme="majorHAnsi" w:hAnsiTheme="majorHAnsi" w:cs="Times New Roman"/>
                <w:sz w:val="20"/>
                <w:szCs w:val="24"/>
              </w:rPr>
              <w:t>/</w:t>
            </w:r>
            <w:proofErr w:type="spellStart"/>
            <w:r w:rsidRPr="006D575A">
              <w:rPr>
                <w:rFonts w:asciiTheme="majorHAnsi" w:hAnsiTheme="majorHAnsi" w:cs="Times New Roman"/>
                <w:sz w:val="20"/>
                <w:szCs w:val="24"/>
              </w:rPr>
              <w:t>Unsplash</w:t>
            </w:r>
            <w:proofErr w:type="spellEnd"/>
            <w:r w:rsidRPr="006D575A">
              <w:rPr>
                <w:rFonts w:asciiTheme="majorHAnsi" w:hAnsiTheme="majorHAnsi" w:cs="Times New Roman"/>
                <w:sz w:val="20"/>
                <w:szCs w:val="24"/>
              </w:rPr>
              <w:t>/</w:t>
            </w:r>
            <w:proofErr w:type="spellStart"/>
            <w:r w:rsidRPr="006D575A">
              <w:rPr>
                <w:rFonts w:asciiTheme="majorHAnsi" w:hAnsiTheme="majorHAnsi" w:cs="Times New Roman"/>
                <w:sz w:val="20"/>
                <w:szCs w:val="24"/>
              </w:rPr>
              <w:t>Pixabay</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8B455BE"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2</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94A605F"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3,7%</w:t>
            </w:r>
          </w:p>
        </w:tc>
      </w:tr>
    </w:tbl>
    <w:p w14:paraId="1DA46941" w14:textId="77777777" w:rsidR="00A16C9B" w:rsidRDefault="00A16C9B" w:rsidP="00AD702E">
      <w:pPr>
        <w:spacing w:after="0"/>
        <w:ind w:firstLine="720"/>
        <w:jc w:val="both"/>
        <w:rPr>
          <w:rFonts w:asciiTheme="majorHAnsi" w:hAnsiTheme="majorHAnsi" w:cs="Times New Roman"/>
          <w:sz w:val="24"/>
          <w:szCs w:val="24"/>
          <w:lang w:val="sv-SE"/>
        </w:rPr>
      </w:pPr>
      <w:r w:rsidRPr="003C1358">
        <w:rPr>
          <w:rFonts w:asciiTheme="majorHAnsi" w:hAnsiTheme="majorHAnsi" w:cs="Times New Roman"/>
          <w:sz w:val="24"/>
          <w:szCs w:val="24"/>
        </w:rPr>
        <w:t xml:space="preserve">Pada </w:t>
      </w:r>
      <w:proofErr w:type="spellStart"/>
      <w:r w:rsidRPr="003C1358">
        <w:rPr>
          <w:rFonts w:asciiTheme="majorHAnsi" w:hAnsiTheme="majorHAnsi" w:cs="Times New Roman"/>
          <w:sz w:val="24"/>
          <w:szCs w:val="24"/>
        </w:rPr>
        <w:t>pertanyaan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mengenai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akses</w:t>
      </w:r>
      <w:proofErr w:type="spellEnd"/>
      <w:r w:rsidRPr="003C1358">
        <w:rPr>
          <w:rFonts w:asciiTheme="majorHAnsi" w:hAnsiTheme="majorHAnsi" w:cs="Times New Roman"/>
          <w:sz w:val="24"/>
          <w:szCs w:val="24"/>
        </w:rPr>
        <w:t xml:space="preserve">, 29 </w:t>
      </w:r>
      <w:proofErr w:type="spellStart"/>
      <w:r w:rsidRPr="003C1358">
        <w:rPr>
          <w:rFonts w:asciiTheme="majorHAnsi" w:hAnsiTheme="majorHAnsi" w:cs="Times New Roman"/>
          <w:sz w:val="24"/>
          <w:szCs w:val="24"/>
        </w:rPr>
        <w:t>responden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menyatakan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setuju</w:t>
      </w:r>
      <w:proofErr w:type="spellEnd"/>
      <w:r w:rsidRPr="003C1358">
        <w:rPr>
          <w:rFonts w:asciiTheme="majorHAnsi" w:hAnsiTheme="majorHAnsi" w:cs="Times New Roman"/>
          <w:sz w:val="24"/>
          <w:szCs w:val="24"/>
        </w:rPr>
        <w:t xml:space="preserve"> dan 14 </w:t>
      </w:r>
      <w:proofErr w:type="spellStart"/>
      <w:r w:rsidRPr="003C1358">
        <w:rPr>
          <w:rFonts w:asciiTheme="majorHAnsi" w:hAnsiTheme="majorHAnsi" w:cs="Times New Roman"/>
          <w:sz w:val="24"/>
          <w:szCs w:val="24"/>
        </w:rPr>
        <w:t>responden</w:t>
      </w:r>
      <w:proofErr w:type="spellEnd"/>
      <w:r w:rsidRPr="003C1358">
        <w:rPr>
          <w:rFonts w:asciiTheme="majorHAnsi" w:hAnsiTheme="majorHAnsi" w:cs="Times New Roman"/>
          <w:sz w:val="24"/>
          <w:szCs w:val="24"/>
        </w:rPr>
        <w:t xml:space="preserve"> sangat </w:t>
      </w:r>
      <w:proofErr w:type="spellStart"/>
      <w:r w:rsidRPr="003C1358">
        <w:rPr>
          <w:rFonts w:asciiTheme="majorHAnsi" w:hAnsiTheme="majorHAnsi" w:cs="Times New Roman"/>
          <w:sz w:val="24"/>
          <w:szCs w:val="24"/>
        </w:rPr>
        <w:t>setuju</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bahwa</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tautan</w:t>
      </w:r>
      <w:proofErr w:type="spellEnd"/>
      <w:r w:rsidRPr="003C1358">
        <w:rPr>
          <w:rFonts w:asciiTheme="majorHAnsi" w:hAnsiTheme="majorHAnsi" w:cs="Times New Roman"/>
          <w:sz w:val="24"/>
          <w:szCs w:val="24"/>
        </w:rPr>
        <w:t xml:space="preserve"> Google Drive yang </w:t>
      </w:r>
      <w:proofErr w:type="spellStart"/>
      <w:r w:rsidRPr="003C1358">
        <w:rPr>
          <w:rFonts w:asciiTheme="majorHAnsi" w:hAnsiTheme="majorHAnsi" w:cs="Times New Roman"/>
          <w:sz w:val="24"/>
          <w:szCs w:val="24"/>
        </w:rPr>
        <w:t>dicantumkan</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Behance</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membantu</w:t>
      </w:r>
      <w:proofErr w:type="spellEnd"/>
      <w:r w:rsidRPr="003C1358">
        <w:rPr>
          <w:rFonts w:asciiTheme="majorHAnsi" w:hAnsiTheme="majorHAnsi" w:cs="Times New Roman"/>
          <w:sz w:val="24"/>
          <w:szCs w:val="24"/>
        </w:rPr>
        <w:t xml:space="preserve"> proses </w:t>
      </w:r>
      <w:proofErr w:type="spellStart"/>
      <w:r w:rsidRPr="003C1358">
        <w:rPr>
          <w:rFonts w:asciiTheme="majorHAnsi" w:hAnsiTheme="majorHAnsi" w:cs="Times New Roman"/>
          <w:sz w:val="24"/>
          <w:szCs w:val="24"/>
        </w:rPr>
        <w:t>pengambilan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aset</w:t>
      </w:r>
      <w:proofErr w:type="spellEnd"/>
      <w:r w:rsidRPr="003C1358">
        <w:rPr>
          <w:rFonts w:asciiTheme="majorHAnsi" w:hAnsiTheme="majorHAnsi" w:cs="Times New Roman"/>
          <w:sz w:val="24"/>
          <w:szCs w:val="24"/>
        </w:rPr>
        <w:t xml:space="preserve">. </w:t>
      </w:r>
      <w:r w:rsidRPr="000C3F82">
        <w:rPr>
          <w:rFonts w:asciiTheme="majorHAnsi" w:hAnsiTheme="majorHAnsi" w:cs="Times New Roman"/>
          <w:sz w:val="24"/>
          <w:szCs w:val="24"/>
          <w:lang w:val="sv-SE"/>
        </w:rPr>
        <w:t xml:space="preserve">Untuk publikasi </w:t>
      </w:r>
      <w:r w:rsidRPr="000C3F82">
        <w:rPr>
          <w:rFonts w:asciiTheme="majorHAnsi" w:hAnsiTheme="majorHAnsi" w:cs="Times New Roman"/>
          <w:i/>
          <w:sz w:val="24"/>
          <w:szCs w:val="24"/>
          <w:lang w:val="sv-SE"/>
        </w:rPr>
        <w:t>motion</w:t>
      </w:r>
      <w:r w:rsidRPr="000C3F82">
        <w:rPr>
          <w:rFonts w:asciiTheme="majorHAnsi" w:hAnsiTheme="majorHAnsi" w:cs="Times New Roman"/>
          <w:sz w:val="24"/>
          <w:szCs w:val="24"/>
          <w:lang w:val="sv-SE"/>
        </w:rPr>
        <w:t xml:space="preserve"> melalui Pixabay, 22 responden menyatakan setuju dan 18 responden sangat setuju pada butir yang dilaporkan dalam skripsi. Temuan ini memperkuat strategi publikasi yang memisahkan fungsi portofolio, penyimpanan file, dan distribusi video.</w:t>
      </w:r>
    </w:p>
    <w:p w14:paraId="462D274A" w14:textId="77777777" w:rsidR="00AD702E" w:rsidRPr="000C3F82" w:rsidRDefault="00AD702E" w:rsidP="00AD702E">
      <w:pPr>
        <w:spacing w:after="0"/>
        <w:ind w:firstLine="720"/>
        <w:jc w:val="both"/>
        <w:rPr>
          <w:rFonts w:asciiTheme="majorHAnsi" w:hAnsiTheme="majorHAnsi" w:cs="Times New Roman"/>
          <w:sz w:val="24"/>
          <w:szCs w:val="24"/>
          <w:lang w:val="sv-SE"/>
        </w:rPr>
      </w:pPr>
    </w:p>
    <w:p w14:paraId="47669A96" w14:textId="09406362" w:rsidR="00A16C9B" w:rsidRPr="006D575A"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proofErr w:type="spellStart"/>
      <w:r w:rsidRPr="006D575A">
        <w:rPr>
          <w:rFonts w:asciiTheme="majorHAnsi" w:hAnsiTheme="majorHAnsi" w:cs="Times New Roman"/>
          <w:b/>
          <w:sz w:val="24"/>
          <w:szCs w:val="24"/>
        </w:rPr>
        <w:t>Keterkaitan</w:t>
      </w:r>
      <w:proofErr w:type="spellEnd"/>
      <w:r w:rsidRPr="006D575A">
        <w:rPr>
          <w:rFonts w:asciiTheme="majorHAnsi" w:hAnsiTheme="majorHAnsi" w:cs="Times New Roman"/>
          <w:b/>
          <w:sz w:val="24"/>
          <w:szCs w:val="24"/>
        </w:rPr>
        <w:t xml:space="preserve"> </w:t>
      </w:r>
      <w:proofErr w:type="spellStart"/>
      <w:r w:rsidRPr="006D575A">
        <w:rPr>
          <w:rFonts w:asciiTheme="majorHAnsi" w:hAnsiTheme="majorHAnsi" w:cs="Times New Roman"/>
          <w:b/>
          <w:sz w:val="24"/>
          <w:szCs w:val="24"/>
        </w:rPr>
        <w:t>dengan</w:t>
      </w:r>
      <w:proofErr w:type="spellEnd"/>
      <w:r w:rsidRPr="006D575A">
        <w:rPr>
          <w:rFonts w:asciiTheme="majorHAnsi" w:hAnsiTheme="majorHAnsi" w:cs="Times New Roman"/>
          <w:b/>
          <w:sz w:val="24"/>
          <w:szCs w:val="24"/>
        </w:rPr>
        <w:t xml:space="preserve"> </w:t>
      </w:r>
      <w:proofErr w:type="spellStart"/>
      <w:r w:rsidRPr="006D575A">
        <w:rPr>
          <w:rFonts w:asciiTheme="majorHAnsi" w:hAnsiTheme="majorHAnsi" w:cs="Times New Roman"/>
          <w:b/>
          <w:sz w:val="24"/>
          <w:szCs w:val="24"/>
        </w:rPr>
        <w:t>Penelitian</w:t>
      </w:r>
      <w:proofErr w:type="spellEnd"/>
      <w:r w:rsidRPr="006D575A">
        <w:rPr>
          <w:rFonts w:asciiTheme="majorHAnsi" w:hAnsiTheme="majorHAnsi" w:cs="Times New Roman"/>
          <w:b/>
          <w:sz w:val="24"/>
          <w:szCs w:val="24"/>
        </w:rPr>
        <w:t xml:space="preserve"> </w:t>
      </w:r>
      <w:proofErr w:type="spellStart"/>
      <w:r w:rsidRPr="006D575A">
        <w:rPr>
          <w:rFonts w:asciiTheme="majorHAnsi" w:hAnsiTheme="majorHAnsi" w:cs="Times New Roman"/>
          <w:b/>
          <w:sz w:val="24"/>
          <w:szCs w:val="24"/>
        </w:rPr>
        <w:t>Terdahulu</w:t>
      </w:r>
      <w:proofErr w:type="spellEnd"/>
    </w:p>
    <w:p w14:paraId="46453A45" w14:textId="77777777"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Posisi penelitian dapat dilihat dari perbedaan fokus dengan beberapa penelitian terdahulu yang digunakan dalam skripsi. Kajian Irwansyah berfokus pada analisis ornamen interior Balairung Istana Maimun, sedangkan penelitian ini menggunakan hasil identifikasi ornamen tersebut sebagai dasar untuk menghasilkan aset digital [9]. Skripsi Auliansyah membahas aset </w:t>
      </w:r>
      <w:r w:rsidRPr="000C3F82">
        <w:rPr>
          <w:rFonts w:asciiTheme="majorHAnsi" w:hAnsiTheme="majorHAnsi" w:cs="Times New Roman"/>
          <w:i/>
          <w:sz w:val="24"/>
          <w:szCs w:val="24"/>
          <w:lang w:val="sv-SE"/>
        </w:rPr>
        <w:t>motion vector</w:t>
      </w:r>
      <w:r w:rsidRPr="000C3F82">
        <w:rPr>
          <w:rFonts w:asciiTheme="majorHAnsi" w:hAnsiTheme="majorHAnsi" w:cs="Times New Roman"/>
          <w:sz w:val="24"/>
          <w:szCs w:val="24"/>
          <w:lang w:val="sv-SE"/>
        </w:rPr>
        <w:t xml:space="preserve"> bertema Kota Medan, sedangkan penelitian ini memfokuskan objek pada ornamen tradisional Melayu Deli dari Istana Maimun [12]. Hubungan tersebut menunjukkan bahwa penelitian ini berada pada pertemuan antara identifikasi ornamen, digitalisasi, dan pengembangan aset visual bergerak.</w:t>
      </w:r>
    </w:p>
    <w:p w14:paraId="6F47EE36" w14:textId="77777777" w:rsidR="00A16C9B" w:rsidRPr="006D575A" w:rsidRDefault="00A16C9B" w:rsidP="00AD702E">
      <w:pPr>
        <w:keepNext/>
        <w:spacing w:after="0"/>
        <w:jc w:val="center"/>
        <w:rPr>
          <w:rFonts w:asciiTheme="majorHAnsi" w:hAnsiTheme="majorHAnsi" w:cs="Times New Roman"/>
          <w:sz w:val="20"/>
          <w:szCs w:val="24"/>
        </w:rPr>
      </w:pPr>
      <w:r w:rsidRPr="006D575A">
        <w:rPr>
          <w:rFonts w:asciiTheme="majorHAnsi" w:hAnsiTheme="majorHAnsi" w:cs="Times New Roman"/>
          <w:b/>
          <w:sz w:val="20"/>
          <w:szCs w:val="24"/>
        </w:rPr>
        <w:t>Tabel 10.</w:t>
      </w:r>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Posisi</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penelitian</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terhadap</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penelitian</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terdahulu</w:t>
      </w:r>
      <w:proofErr w:type="spellEnd"/>
    </w:p>
    <w:p w14:paraId="358A929E" w14:textId="77777777" w:rsidR="00A16C9B" w:rsidRPr="003C1358" w:rsidRDefault="00A16C9B" w:rsidP="00AD702E">
      <w:pPr>
        <w:keepNext/>
        <w:spacing w:after="0"/>
        <w:jc w:val="center"/>
        <w:rPr>
          <w:rFonts w:asciiTheme="majorHAnsi" w:hAnsiTheme="majorHAnsi" w:cs="Times New Roman"/>
          <w:sz w:val="24"/>
          <w:szCs w:val="24"/>
        </w:rPr>
      </w:pPr>
      <w:r w:rsidRPr="006D575A">
        <w:rPr>
          <w:rFonts w:asciiTheme="majorHAnsi" w:hAnsiTheme="majorHAnsi" w:cs="Times New Roman"/>
          <w:sz w:val="20"/>
          <w:szCs w:val="24"/>
        </w:rPr>
        <w:t>(</w:t>
      </w:r>
      <w:proofErr w:type="spellStart"/>
      <w:r w:rsidRPr="006D575A">
        <w:rPr>
          <w:rFonts w:asciiTheme="majorHAnsi" w:hAnsiTheme="majorHAnsi" w:cs="Times New Roman"/>
          <w:sz w:val="20"/>
          <w:szCs w:val="24"/>
        </w:rPr>
        <w:t>Sumber</w:t>
      </w:r>
      <w:proofErr w:type="spellEnd"/>
      <w:r w:rsidRPr="006D575A">
        <w:rPr>
          <w:rFonts w:asciiTheme="majorHAnsi" w:hAnsiTheme="majorHAnsi" w:cs="Times New Roman"/>
          <w:sz w:val="20"/>
          <w:szCs w:val="24"/>
        </w:rPr>
        <w:t>: M Hagi Hendriawan, 2026)</w:t>
      </w:r>
    </w:p>
    <w:tbl>
      <w:tblPr>
        <w:tblW w:w="0" w:type="auto"/>
        <w:jc w:val="center"/>
        <w:tblLook w:val="04A0" w:firstRow="1" w:lastRow="0" w:firstColumn="1" w:lastColumn="0" w:noHBand="0" w:noVBand="1"/>
      </w:tblPr>
      <w:tblGrid>
        <w:gridCol w:w="1464"/>
        <w:gridCol w:w="3173"/>
        <w:gridCol w:w="4533"/>
      </w:tblGrid>
      <w:tr w:rsidR="00A16C9B" w:rsidRPr="006D575A" w14:paraId="1443BCF7" w14:textId="77777777" w:rsidTr="006D575A">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0277AC3"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Penelitian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59D49A2"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Fokus</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E1E8792"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Keterkaitan</w:t>
            </w:r>
            <w:proofErr w:type="spellEnd"/>
          </w:p>
        </w:tc>
      </w:tr>
      <w:tr w:rsidR="00A16C9B" w:rsidRPr="000C3F82" w14:paraId="2022457B"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5B509CE"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Irwansyah</w:t>
            </w:r>
            <w:proofErr w:type="spellEnd"/>
            <w:r w:rsidRPr="006D575A">
              <w:rPr>
                <w:rFonts w:asciiTheme="majorHAnsi" w:hAnsiTheme="majorHAnsi" w:cs="Times New Roman"/>
                <w:sz w:val="20"/>
                <w:szCs w:val="24"/>
              </w:rPr>
              <w:t xml:space="preserve"> (2017)</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D45CE8C"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Analisis</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ornamen</w:t>
            </w:r>
            <w:proofErr w:type="spellEnd"/>
            <w:r w:rsidRPr="006D575A">
              <w:rPr>
                <w:rFonts w:asciiTheme="majorHAnsi" w:hAnsiTheme="majorHAnsi" w:cs="Times New Roman"/>
                <w:sz w:val="20"/>
                <w:szCs w:val="24"/>
              </w:rPr>
              <w:t xml:space="preserve"> interior Istana Maimun</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A1198DD"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Menjadi dasar identifikasi bentuk dan karakter ornamen [9].</w:t>
            </w:r>
          </w:p>
        </w:tc>
      </w:tr>
      <w:tr w:rsidR="00A16C9B" w:rsidRPr="000C3F82" w14:paraId="12AA3CFD"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DD04870"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Auliansyah</w:t>
            </w:r>
            <w:proofErr w:type="spellEnd"/>
            <w:r w:rsidRPr="006D575A">
              <w:rPr>
                <w:rFonts w:asciiTheme="majorHAnsi" w:hAnsiTheme="majorHAnsi" w:cs="Times New Roman"/>
                <w:sz w:val="20"/>
                <w:szCs w:val="24"/>
              </w:rPr>
              <w:t xml:space="preserve"> (2024)</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A77D8D7"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 xml:space="preserve">Aset digital </w:t>
            </w:r>
            <w:r w:rsidRPr="000C3F82">
              <w:rPr>
                <w:rFonts w:asciiTheme="majorHAnsi" w:hAnsiTheme="majorHAnsi" w:cs="Times New Roman"/>
                <w:i/>
                <w:sz w:val="20"/>
                <w:szCs w:val="24"/>
                <w:lang w:val="sv-SE"/>
              </w:rPr>
              <w:t>motion vector</w:t>
            </w:r>
            <w:r w:rsidRPr="000C3F82">
              <w:rPr>
                <w:rFonts w:asciiTheme="majorHAnsi" w:hAnsiTheme="majorHAnsi" w:cs="Times New Roman"/>
                <w:sz w:val="20"/>
                <w:szCs w:val="24"/>
                <w:lang w:val="sv-SE"/>
              </w:rPr>
              <w:t xml:space="preserve"> bertema Kota Medan</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2C67605"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 xml:space="preserve">Menjadi pembanding pengembangan aset </w:t>
            </w:r>
            <w:r w:rsidRPr="000C3F82">
              <w:rPr>
                <w:rFonts w:asciiTheme="majorHAnsi" w:hAnsiTheme="majorHAnsi" w:cs="Times New Roman"/>
                <w:i/>
                <w:sz w:val="20"/>
                <w:szCs w:val="24"/>
                <w:lang w:val="sv-SE"/>
              </w:rPr>
              <w:t>motion</w:t>
            </w:r>
            <w:r w:rsidRPr="000C3F82">
              <w:rPr>
                <w:rFonts w:asciiTheme="majorHAnsi" w:hAnsiTheme="majorHAnsi" w:cs="Times New Roman"/>
                <w:sz w:val="20"/>
                <w:szCs w:val="24"/>
                <w:lang w:val="sv-SE"/>
              </w:rPr>
              <w:t xml:space="preserve"> berbasis lokal [12].</w:t>
            </w:r>
          </w:p>
        </w:tc>
      </w:tr>
      <w:tr w:rsidR="00A16C9B" w:rsidRPr="000C3F82" w14:paraId="7522D95C"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7F27EF8"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lastRenderedPageBreak/>
              <w:t>Penelitian</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ini</w:t>
            </w:r>
            <w:proofErr w:type="spellEnd"/>
            <w:r w:rsidRPr="006D575A">
              <w:rPr>
                <w:rFonts w:asciiTheme="majorHAnsi" w:hAnsiTheme="majorHAnsi" w:cs="Times New Roman"/>
                <w:sz w:val="20"/>
                <w:szCs w:val="24"/>
              </w:rPr>
              <w:t xml:space="preserve"> (2026)</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CFDBE65"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 xml:space="preserve">Ornamen Melayu Deli Istana Maimun menjadi </w:t>
            </w:r>
            <w:r w:rsidRPr="000C3F82">
              <w:rPr>
                <w:rFonts w:asciiTheme="majorHAnsi" w:hAnsiTheme="majorHAnsi" w:cs="Times New Roman"/>
                <w:i/>
                <w:sz w:val="20"/>
                <w:szCs w:val="24"/>
                <w:lang w:val="sv-SE"/>
              </w:rPr>
              <w:t>static</w:t>
            </w:r>
            <w:r w:rsidRPr="000C3F82">
              <w:rPr>
                <w:rFonts w:asciiTheme="majorHAnsi" w:hAnsiTheme="majorHAnsi" w:cs="Times New Roman"/>
                <w:sz w:val="20"/>
                <w:szCs w:val="24"/>
                <w:lang w:val="sv-SE"/>
              </w:rPr>
              <w:t xml:space="preserve"> dan </w:t>
            </w:r>
            <w:r w:rsidRPr="000C3F82">
              <w:rPr>
                <w:rFonts w:asciiTheme="majorHAnsi" w:hAnsiTheme="majorHAnsi" w:cs="Times New Roman"/>
                <w:i/>
                <w:sz w:val="20"/>
                <w:szCs w:val="24"/>
                <w:lang w:val="sv-SE"/>
              </w:rPr>
              <w:t>motion</w:t>
            </w:r>
            <w:r w:rsidRPr="000C3F82">
              <w:rPr>
                <w:rFonts w:asciiTheme="majorHAnsi" w:hAnsiTheme="majorHAnsi" w:cs="Times New Roman"/>
                <w:sz w:val="20"/>
                <w:szCs w:val="24"/>
                <w:lang w:val="sv-SE"/>
              </w:rPr>
              <w:t xml:space="preserve"> 4K</w:t>
            </w:r>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D7DFB69"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 xml:space="preserve">Menggabungkan digitalisasi ornamen, </w:t>
            </w:r>
            <w:r w:rsidRPr="000C3F82">
              <w:rPr>
                <w:rFonts w:asciiTheme="majorHAnsi" w:hAnsiTheme="majorHAnsi" w:cs="Times New Roman"/>
                <w:i/>
                <w:sz w:val="20"/>
                <w:szCs w:val="24"/>
                <w:lang w:val="sv-SE"/>
              </w:rPr>
              <w:t>motion background</w:t>
            </w:r>
            <w:r w:rsidRPr="000C3F82">
              <w:rPr>
                <w:rFonts w:asciiTheme="majorHAnsi" w:hAnsiTheme="majorHAnsi" w:cs="Times New Roman"/>
                <w:sz w:val="20"/>
                <w:szCs w:val="24"/>
                <w:lang w:val="sv-SE"/>
              </w:rPr>
              <w:t>, akses aset, dan evaluasi pengguna.</w:t>
            </w:r>
          </w:p>
        </w:tc>
      </w:tr>
    </w:tbl>
    <w:p w14:paraId="54F9A60B" w14:textId="77777777" w:rsidR="00A16C9B" w:rsidRPr="000C3F82" w:rsidRDefault="00A16C9B" w:rsidP="00AD702E">
      <w:pPr>
        <w:spacing w:after="0"/>
        <w:jc w:val="both"/>
        <w:rPr>
          <w:rFonts w:asciiTheme="majorHAnsi" w:eastAsia="Times New Roman" w:hAnsiTheme="majorHAnsi" w:cs="Times New Roman"/>
          <w:sz w:val="24"/>
          <w:szCs w:val="24"/>
          <w:lang w:val="sv-SE"/>
        </w:rPr>
      </w:pPr>
    </w:p>
    <w:p w14:paraId="0863C4FF" w14:textId="77777777" w:rsidR="00A16C9B" w:rsidRDefault="00A16C9B" w:rsidP="00AD702E">
      <w:pPr>
        <w:spacing w:after="0"/>
        <w:ind w:firstLine="720"/>
        <w:jc w:val="both"/>
        <w:rPr>
          <w:rFonts w:asciiTheme="majorHAnsi" w:hAnsiTheme="majorHAnsi" w:cs="Times New Roman"/>
          <w:sz w:val="24"/>
          <w:szCs w:val="24"/>
          <w:lang w:val="sv-SE"/>
        </w:rPr>
      </w:pPr>
      <w:proofErr w:type="spellStart"/>
      <w:r w:rsidRPr="003C1358">
        <w:rPr>
          <w:rFonts w:asciiTheme="majorHAnsi" w:hAnsiTheme="majorHAnsi" w:cs="Times New Roman"/>
          <w:sz w:val="24"/>
          <w:szCs w:val="24"/>
        </w:rPr>
        <w:t>Perbandingan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tersebut</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memperjelas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kontribusi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penelitian</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pengembangan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aset</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siap</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pakai</w:t>
      </w:r>
      <w:proofErr w:type="spellEnd"/>
      <w:r w:rsidRPr="003C1358">
        <w:rPr>
          <w:rFonts w:asciiTheme="majorHAnsi" w:hAnsiTheme="majorHAnsi" w:cs="Times New Roman"/>
          <w:sz w:val="24"/>
          <w:szCs w:val="24"/>
        </w:rPr>
        <w:t xml:space="preserve"> yang </w:t>
      </w:r>
      <w:proofErr w:type="spellStart"/>
      <w:r w:rsidRPr="003C1358">
        <w:rPr>
          <w:rFonts w:asciiTheme="majorHAnsi" w:hAnsiTheme="majorHAnsi" w:cs="Times New Roman"/>
          <w:sz w:val="24"/>
          <w:szCs w:val="24"/>
        </w:rPr>
        <w:t>mempertahankan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ciri</w:t>
      </w:r>
      <w:proofErr w:type="spellEnd"/>
      <w:r w:rsidRPr="003C1358">
        <w:rPr>
          <w:rFonts w:asciiTheme="majorHAnsi" w:hAnsiTheme="majorHAnsi" w:cs="Times New Roman"/>
          <w:sz w:val="24"/>
          <w:szCs w:val="24"/>
        </w:rPr>
        <w:t xml:space="preserve"> visual </w:t>
      </w:r>
      <w:proofErr w:type="spellStart"/>
      <w:r w:rsidRPr="003C1358">
        <w:rPr>
          <w:rFonts w:asciiTheme="majorHAnsi" w:hAnsiTheme="majorHAnsi" w:cs="Times New Roman"/>
          <w:sz w:val="24"/>
          <w:szCs w:val="24"/>
        </w:rPr>
        <w:t>Melayu</w:t>
      </w:r>
      <w:proofErr w:type="spellEnd"/>
      <w:r w:rsidRPr="003C1358">
        <w:rPr>
          <w:rFonts w:asciiTheme="majorHAnsi" w:hAnsiTheme="majorHAnsi" w:cs="Times New Roman"/>
          <w:sz w:val="24"/>
          <w:szCs w:val="24"/>
        </w:rPr>
        <w:t xml:space="preserve"> Deli </w:t>
      </w:r>
      <w:proofErr w:type="spellStart"/>
      <w:r w:rsidRPr="003C1358">
        <w:rPr>
          <w:rFonts w:asciiTheme="majorHAnsi" w:hAnsiTheme="majorHAnsi" w:cs="Times New Roman"/>
          <w:sz w:val="24"/>
          <w:szCs w:val="24"/>
        </w:rPr>
        <w:t>sekaligus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memenuhi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kebutuhan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teknis</w:t>
      </w:r>
      <w:proofErr w:type="spellEnd"/>
      <w:r w:rsidRPr="003C1358">
        <w:rPr>
          <w:rFonts w:asciiTheme="majorHAnsi" w:hAnsiTheme="majorHAnsi" w:cs="Times New Roman"/>
          <w:sz w:val="24"/>
          <w:szCs w:val="24"/>
        </w:rPr>
        <w:t xml:space="preserve"> media digital. </w:t>
      </w:r>
      <w:proofErr w:type="spellStart"/>
      <w:r w:rsidRPr="003C1358">
        <w:rPr>
          <w:rFonts w:asciiTheme="majorHAnsi" w:hAnsiTheme="majorHAnsi" w:cs="Times New Roman"/>
          <w:sz w:val="24"/>
          <w:szCs w:val="24"/>
        </w:rPr>
        <w:t>Kontribusi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penelitian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tidak</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hanya</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hasil</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gambar</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atau</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animasi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tetapi</w:t>
      </w:r>
      <w:proofErr w:type="spellEnd"/>
      <w:r w:rsidRPr="003C1358">
        <w:rPr>
          <w:rFonts w:asciiTheme="majorHAnsi" w:hAnsiTheme="majorHAnsi" w:cs="Times New Roman"/>
          <w:sz w:val="24"/>
          <w:szCs w:val="24"/>
        </w:rPr>
        <w:t xml:space="preserve"> pada </w:t>
      </w:r>
      <w:proofErr w:type="spellStart"/>
      <w:r w:rsidRPr="003C1358">
        <w:rPr>
          <w:rFonts w:asciiTheme="majorHAnsi" w:hAnsiTheme="majorHAnsi" w:cs="Times New Roman"/>
          <w:sz w:val="24"/>
          <w:szCs w:val="24"/>
        </w:rPr>
        <w:t>rangkaian</w:t>
      </w:r>
      <w:proofErr w:type="spellEnd"/>
      <w:r w:rsidRPr="003C1358">
        <w:rPr>
          <w:rFonts w:asciiTheme="majorHAnsi" w:hAnsiTheme="majorHAnsi" w:cs="Times New Roman"/>
          <w:sz w:val="24"/>
          <w:szCs w:val="24"/>
        </w:rPr>
        <w:t xml:space="preserve"> proses </w:t>
      </w:r>
      <w:proofErr w:type="spellStart"/>
      <w:r w:rsidRPr="003C1358">
        <w:rPr>
          <w:rFonts w:asciiTheme="majorHAnsi" w:hAnsiTheme="majorHAnsi" w:cs="Times New Roman"/>
          <w:sz w:val="24"/>
          <w:szCs w:val="24"/>
        </w:rPr>
        <w:t>mulai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dari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identifikasi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ornamen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pengembangan</w:t>
      </w:r>
      <w:proofErr w:type="spellEnd"/>
      <w:r w:rsidRPr="003C1358">
        <w:rPr>
          <w:rFonts w:asciiTheme="majorHAnsi" w:hAnsiTheme="majorHAnsi" w:cs="Times New Roman"/>
          <w:sz w:val="24"/>
          <w:szCs w:val="24"/>
        </w:rPr>
        <w:t xml:space="preserve"> visual, </w:t>
      </w:r>
      <w:proofErr w:type="spellStart"/>
      <w:r w:rsidRPr="003C1358">
        <w:rPr>
          <w:rFonts w:asciiTheme="majorHAnsi" w:hAnsiTheme="majorHAnsi" w:cs="Times New Roman"/>
          <w:sz w:val="24"/>
          <w:szCs w:val="24"/>
        </w:rPr>
        <w:t>produksi</w:t>
      </w:r>
      <w:proofErr w:type="spellEnd"/>
      <w:r w:rsidRPr="003C1358">
        <w:rPr>
          <w:rFonts w:asciiTheme="majorHAnsi" w:hAnsiTheme="majorHAnsi" w:cs="Times New Roman"/>
          <w:sz w:val="24"/>
          <w:szCs w:val="24"/>
        </w:rPr>
        <w:t xml:space="preserve"> </w:t>
      </w:r>
      <w:r w:rsidRPr="003C1358">
        <w:rPr>
          <w:rFonts w:asciiTheme="majorHAnsi" w:hAnsiTheme="majorHAnsi" w:cs="Times New Roman"/>
          <w:i/>
          <w:sz w:val="24"/>
          <w:szCs w:val="24"/>
        </w:rPr>
        <w:t>motion</w:t>
      </w:r>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penyiapan</w:t>
      </w:r>
      <w:proofErr w:type="spellEnd"/>
      <w:r w:rsidRPr="003C1358">
        <w:rPr>
          <w:rFonts w:asciiTheme="majorHAnsi" w:hAnsiTheme="majorHAnsi" w:cs="Times New Roman"/>
          <w:sz w:val="24"/>
          <w:szCs w:val="24"/>
        </w:rPr>
        <w:t xml:space="preserve"> format file, </w:t>
      </w:r>
      <w:proofErr w:type="spellStart"/>
      <w:r w:rsidRPr="003C1358">
        <w:rPr>
          <w:rFonts w:asciiTheme="majorHAnsi" w:hAnsiTheme="majorHAnsi" w:cs="Times New Roman"/>
          <w:sz w:val="24"/>
          <w:szCs w:val="24"/>
        </w:rPr>
        <w:t>publikasi</w:t>
      </w:r>
      <w:proofErr w:type="spellEnd"/>
      <w:r w:rsidRPr="003C1358">
        <w:rPr>
          <w:rFonts w:asciiTheme="majorHAnsi" w:hAnsiTheme="majorHAnsi" w:cs="Times New Roman"/>
          <w:sz w:val="24"/>
          <w:szCs w:val="24"/>
        </w:rPr>
        <w:t xml:space="preserve">, dan </w:t>
      </w:r>
      <w:proofErr w:type="spellStart"/>
      <w:r w:rsidRPr="003C1358">
        <w:rPr>
          <w:rFonts w:asciiTheme="majorHAnsi" w:hAnsiTheme="majorHAnsi" w:cs="Times New Roman"/>
          <w:sz w:val="24"/>
          <w:szCs w:val="24"/>
        </w:rPr>
        <w:t>evaluasi</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penerimaan</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pengguna</w:t>
      </w:r>
      <w:proofErr w:type="spellEnd"/>
      <w:r w:rsidRPr="003C1358">
        <w:rPr>
          <w:rFonts w:asciiTheme="majorHAnsi" w:hAnsiTheme="majorHAnsi" w:cs="Times New Roman"/>
          <w:sz w:val="24"/>
          <w:szCs w:val="24"/>
        </w:rPr>
        <w:t xml:space="preserve">. </w:t>
      </w:r>
      <w:r w:rsidRPr="000C3F82">
        <w:rPr>
          <w:rFonts w:asciiTheme="majorHAnsi" w:hAnsiTheme="majorHAnsi" w:cs="Times New Roman"/>
          <w:sz w:val="24"/>
          <w:szCs w:val="24"/>
          <w:lang w:val="sv-SE"/>
        </w:rPr>
        <w:t>Dengan demikian, hasil perancangan mempunyai konteks sebagai aset visual yang dapat digunakan ulang, bukan hanya karya presentasi satu kali.</w:t>
      </w:r>
    </w:p>
    <w:p w14:paraId="07AB260A" w14:textId="77777777" w:rsidR="00AD702E" w:rsidRPr="000C3F82" w:rsidRDefault="00AD702E" w:rsidP="00AD702E">
      <w:pPr>
        <w:spacing w:after="0"/>
        <w:ind w:firstLine="720"/>
        <w:jc w:val="both"/>
        <w:rPr>
          <w:rFonts w:asciiTheme="majorHAnsi" w:hAnsiTheme="majorHAnsi" w:cs="Times New Roman"/>
          <w:sz w:val="24"/>
          <w:szCs w:val="24"/>
          <w:lang w:val="sv-SE"/>
        </w:rPr>
      </w:pPr>
    </w:p>
    <w:p w14:paraId="075D58CE" w14:textId="1E2A4B41" w:rsidR="00A16C9B" w:rsidRPr="006D575A" w:rsidRDefault="00A16C9B" w:rsidP="00AD702E">
      <w:pPr>
        <w:pStyle w:val="ListParagraph"/>
        <w:keepNext/>
        <w:numPr>
          <w:ilvl w:val="0"/>
          <w:numId w:val="6"/>
        </w:numPr>
        <w:spacing w:after="0"/>
        <w:contextualSpacing w:val="0"/>
        <w:jc w:val="both"/>
        <w:rPr>
          <w:rFonts w:asciiTheme="majorHAnsi" w:hAnsiTheme="majorHAnsi" w:cs="Times New Roman"/>
          <w:b/>
          <w:sz w:val="24"/>
          <w:szCs w:val="24"/>
        </w:rPr>
      </w:pPr>
      <w:proofErr w:type="spellStart"/>
      <w:r w:rsidRPr="006D575A">
        <w:rPr>
          <w:rFonts w:asciiTheme="majorHAnsi" w:hAnsiTheme="majorHAnsi" w:cs="Times New Roman"/>
          <w:b/>
          <w:sz w:val="24"/>
          <w:szCs w:val="24"/>
        </w:rPr>
        <w:t>Kekuatan</w:t>
      </w:r>
      <w:proofErr w:type="spellEnd"/>
      <w:r w:rsidRPr="006D575A">
        <w:rPr>
          <w:rFonts w:asciiTheme="majorHAnsi" w:hAnsiTheme="majorHAnsi" w:cs="Times New Roman"/>
          <w:b/>
          <w:sz w:val="24"/>
          <w:szCs w:val="24"/>
        </w:rPr>
        <w:t xml:space="preserve">, </w:t>
      </w:r>
      <w:proofErr w:type="spellStart"/>
      <w:r w:rsidRPr="006D575A">
        <w:rPr>
          <w:rFonts w:asciiTheme="majorHAnsi" w:hAnsiTheme="majorHAnsi" w:cs="Times New Roman"/>
          <w:b/>
          <w:sz w:val="24"/>
          <w:szCs w:val="24"/>
        </w:rPr>
        <w:t>Keterbatasan</w:t>
      </w:r>
      <w:proofErr w:type="spellEnd"/>
      <w:r w:rsidRPr="006D575A">
        <w:rPr>
          <w:rFonts w:asciiTheme="majorHAnsi" w:hAnsiTheme="majorHAnsi" w:cs="Times New Roman"/>
          <w:b/>
          <w:sz w:val="24"/>
          <w:szCs w:val="24"/>
        </w:rPr>
        <w:t xml:space="preserve">, dan Arah </w:t>
      </w:r>
      <w:proofErr w:type="spellStart"/>
      <w:r w:rsidRPr="006D575A">
        <w:rPr>
          <w:rFonts w:asciiTheme="majorHAnsi" w:hAnsiTheme="majorHAnsi" w:cs="Times New Roman"/>
          <w:b/>
          <w:sz w:val="24"/>
          <w:szCs w:val="24"/>
        </w:rPr>
        <w:t>Pengembangan</w:t>
      </w:r>
      <w:proofErr w:type="spellEnd"/>
    </w:p>
    <w:p w14:paraId="49400EBD" w14:textId="68F2BC90" w:rsidR="00A16C9B" w:rsidRPr="000C3F82" w:rsidRDefault="00A16C9B" w:rsidP="00AD702E">
      <w:pPr>
        <w:spacing w:after="0"/>
        <w:ind w:firstLine="720"/>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Kekuatan utama perancangan terletak pada konsistensi antara objek budaya, konsep visual, spesifikasi teknis, dan fungsi aset. Dua belas hasil akhir tidak hanya menampilkan ornamen sebagai dekorasi, tetapi menempatkannya sebagai elemen komposisi yang dapat digunakan kembali pada berbagai format media. Penyediaan versi </w:t>
      </w:r>
      <w:r w:rsidRPr="000C3F82">
        <w:rPr>
          <w:rFonts w:asciiTheme="majorHAnsi" w:hAnsiTheme="majorHAnsi" w:cs="Times New Roman"/>
          <w:i/>
          <w:sz w:val="24"/>
          <w:szCs w:val="24"/>
          <w:lang w:val="sv-SE"/>
        </w:rPr>
        <w:t>static vector</w:t>
      </w:r>
      <w:r w:rsidRPr="000C3F82">
        <w:rPr>
          <w:rFonts w:asciiTheme="majorHAnsi" w:hAnsiTheme="majorHAnsi" w:cs="Times New Roman"/>
          <w:sz w:val="24"/>
          <w:szCs w:val="24"/>
          <w:lang w:val="sv-SE"/>
        </w:rPr>
        <w:t xml:space="preserve"> dan </w:t>
      </w:r>
      <w:r w:rsidRPr="000C3F82">
        <w:rPr>
          <w:rFonts w:asciiTheme="majorHAnsi" w:hAnsiTheme="majorHAnsi" w:cs="Times New Roman"/>
          <w:i/>
          <w:sz w:val="24"/>
          <w:szCs w:val="24"/>
          <w:lang w:val="sv-SE"/>
        </w:rPr>
        <w:t>motion background</w:t>
      </w:r>
      <w:r w:rsidRPr="000C3F82">
        <w:rPr>
          <w:rFonts w:asciiTheme="majorHAnsi" w:hAnsiTheme="majorHAnsi" w:cs="Times New Roman"/>
          <w:sz w:val="24"/>
          <w:szCs w:val="24"/>
          <w:lang w:val="sv-SE"/>
        </w:rPr>
        <w:t xml:space="preserve"> juga membuat satu sumber visual dapat digunakan untuk kebutuhan desain dan video.</w:t>
      </w:r>
      <w:r w:rsidR="006D575A" w:rsidRPr="000C3F82">
        <w:rPr>
          <w:rFonts w:asciiTheme="majorHAnsi" w:hAnsiTheme="majorHAnsi" w:cs="Times New Roman"/>
          <w:sz w:val="24"/>
          <w:szCs w:val="24"/>
          <w:lang w:val="sv-SE"/>
        </w:rPr>
        <w:t xml:space="preserve"> </w:t>
      </w:r>
      <w:r w:rsidRPr="000C3F82">
        <w:rPr>
          <w:rFonts w:asciiTheme="majorHAnsi" w:hAnsiTheme="majorHAnsi" w:cs="Times New Roman"/>
          <w:sz w:val="24"/>
          <w:szCs w:val="24"/>
          <w:lang w:val="sv-SE"/>
        </w:rPr>
        <w:t xml:space="preserve">Dari sisi teknis, resolusi 4K UHD 3840 × 2160 piksel, durasi 10 detik, 30 fps, dan </w:t>
      </w:r>
      <w:r w:rsidRPr="000C3F82">
        <w:rPr>
          <w:rFonts w:asciiTheme="majorHAnsi" w:hAnsiTheme="majorHAnsi" w:cs="Times New Roman"/>
          <w:i/>
          <w:sz w:val="24"/>
          <w:szCs w:val="24"/>
          <w:lang w:val="sv-SE"/>
        </w:rPr>
        <w:t>seamless looping</w:t>
      </w:r>
      <w:r w:rsidRPr="000C3F82">
        <w:rPr>
          <w:rFonts w:asciiTheme="majorHAnsi" w:hAnsiTheme="majorHAnsi" w:cs="Times New Roman"/>
          <w:sz w:val="24"/>
          <w:szCs w:val="24"/>
          <w:lang w:val="sv-SE"/>
        </w:rPr>
        <w:t xml:space="preserve"> memberikan spesifikasi yang jelas untuk aset </w:t>
      </w:r>
      <w:r w:rsidRPr="000C3F82">
        <w:rPr>
          <w:rFonts w:asciiTheme="majorHAnsi" w:hAnsiTheme="majorHAnsi" w:cs="Times New Roman"/>
          <w:i/>
          <w:sz w:val="24"/>
          <w:szCs w:val="24"/>
          <w:lang w:val="sv-SE"/>
        </w:rPr>
        <w:t>motion</w:t>
      </w:r>
      <w:r w:rsidRPr="000C3F82">
        <w:rPr>
          <w:rFonts w:asciiTheme="majorHAnsi" w:hAnsiTheme="majorHAnsi" w:cs="Times New Roman"/>
          <w:sz w:val="24"/>
          <w:szCs w:val="24"/>
          <w:lang w:val="sv-SE"/>
        </w:rPr>
        <w:t>. Penggunaan format AI dan EPS pada aset statis memungkinkan pengeditan ulang, sedangkan MP4 dan MOV digunakan untuk kebutuhan video. Strategi tersebut memperluas kemungkinan pemakaian dibandingkan karya yang hanya disiapkan sebagai satu gambar final.</w:t>
      </w:r>
    </w:p>
    <w:p w14:paraId="759A7955" w14:textId="77777777" w:rsidR="00A16C9B" w:rsidRPr="000C3F82" w:rsidRDefault="00A16C9B" w:rsidP="00AD702E">
      <w:pPr>
        <w:keepNext/>
        <w:spacing w:after="0"/>
        <w:jc w:val="center"/>
        <w:rPr>
          <w:rFonts w:asciiTheme="majorHAnsi" w:hAnsiTheme="majorHAnsi" w:cs="Times New Roman"/>
          <w:sz w:val="20"/>
          <w:szCs w:val="24"/>
          <w:lang w:val="sv-SE"/>
        </w:rPr>
      </w:pPr>
      <w:r w:rsidRPr="000C3F82">
        <w:rPr>
          <w:rFonts w:asciiTheme="majorHAnsi" w:hAnsiTheme="majorHAnsi" w:cs="Times New Roman"/>
          <w:b/>
          <w:sz w:val="20"/>
          <w:szCs w:val="24"/>
          <w:lang w:val="sv-SE"/>
        </w:rPr>
        <w:t>Tabel 11.</w:t>
      </w:r>
      <w:r w:rsidRPr="000C3F82">
        <w:rPr>
          <w:rFonts w:asciiTheme="majorHAnsi" w:hAnsiTheme="majorHAnsi" w:cs="Times New Roman"/>
          <w:sz w:val="20"/>
          <w:szCs w:val="24"/>
          <w:lang w:val="sv-SE"/>
        </w:rPr>
        <w:t xml:space="preserve"> Kekuatan, keterbatasan, dan arah pengembangan</w:t>
      </w:r>
    </w:p>
    <w:p w14:paraId="422D9C6D" w14:textId="77777777" w:rsidR="00A16C9B" w:rsidRPr="006D575A" w:rsidRDefault="00A16C9B" w:rsidP="00AD702E">
      <w:pPr>
        <w:keepNext/>
        <w:spacing w:after="0"/>
        <w:jc w:val="center"/>
        <w:rPr>
          <w:rFonts w:asciiTheme="majorHAnsi" w:hAnsiTheme="majorHAnsi" w:cs="Times New Roman"/>
          <w:sz w:val="20"/>
          <w:szCs w:val="24"/>
        </w:rPr>
      </w:pPr>
      <w:r w:rsidRPr="006D575A">
        <w:rPr>
          <w:rFonts w:asciiTheme="majorHAnsi" w:hAnsiTheme="majorHAnsi" w:cs="Times New Roman"/>
          <w:sz w:val="20"/>
          <w:szCs w:val="24"/>
        </w:rPr>
        <w:t>(</w:t>
      </w:r>
      <w:proofErr w:type="spellStart"/>
      <w:r w:rsidRPr="006D575A">
        <w:rPr>
          <w:rFonts w:asciiTheme="majorHAnsi" w:hAnsiTheme="majorHAnsi" w:cs="Times New Roman"/>
          <w:sz w:val="20"/>
          <w:szCs w:val="24"/>
        </w:rPr>
        <w:t>Sumber</w:t>
      </w:r>
      <w:proofErr w:type="spellEnd"/>
      <w:r w:rsidRPr="006D575A">
        <w:rPr>
          <w:rFonts w:asciiTheme="majorHAnsi" w:hAnsiTheme="majorHAnsi" w:cs="Times New Roman"/>
          <w:sz w:val="20"/>
          <w:szCs w:val="24"/>
        </w:rPr>
        <w:t>: M Hagi Hendriawan, 2026)</w:t>
      </w:r>
    </w:p>
    <w:tbl>
      <w:tblPr>
        <w:tblW w:w="0" w:type="auto"/>
        <w:jc w:val="center"/>
        <w:tblLook w:val="04A0" w:firstRow="1" w:lastRow="0" w:firstColumn="1" w:lastColumn="0" w:noHBand="0" w:noVBand="1"/>
      </w:tblPr>
      <w:tblGrid>
        <w:gridCol w:w="1453"/>
        <w:gridCol w:w="1632"/>
        <w:gridCol w:w="6085"/>
      </w:tblGrid>
      <w:tr w:rsidR="00A16C9B" w:rsidRPr="006D575A" w14:paraId="53D60334" w14:textId="77777777" w:rsidTr="006D575A">
        <w:trPr>
          <w:cantSplit/>
          <w:tblHeader/>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AD6E6AC"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Aspek</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15C55F6"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Kategori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E5A9369"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b/>
                <w:sz w:val="20"/>
                <w:szCs w:val="24"/>
              </w:rPr>
              <w:t>Uraian</w:t>
            </w:r>
            <w:proofErr w:type="spellEnd"/>
          </w:p>
        </w:tc>
      </w:tr>
      <w:tr w:rsidR="00A16C9B" w:rsidRPr="000C3F82" w14:paraId="0E771010"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445B67C"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Kekuatan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1768FA9"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Objek</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budaya</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spesifik</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C720D5B"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Ornamen Melayu Deli dari Istana Maimun menjadi fokus utama sehingga identitas sumber visual tetap jelas.</w:t>
            </w:r>
          </w:p>
        </w:tc>
      </w:tr>
      <w:tr w:rsidR="00A16C9B" w:rsidRPr="000C3F82" w14:paraId="12CE0022"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8AFEB8A"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Kekuatan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FEBC9AC"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 xml:space="preserve">Dua </w:t>
            </w:r>
            <w:proofErr w:type="spellStart"/>
            <w:r w:rsidRPr="006D575A">
              <w:rPr>
                <w:rFonts w:asciiTheme="majorHAnsi" w:hAnsiTheme="majorHAnsi" w:cs="Times New Roman"/>
                <w:sz w:val="20"/>
                <w:szCs w:val="24"/>
              </w:rPr>
              <w:t>bentuk</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aset</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3A4C2B1"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 xml:space="preserve">Static vector dan </w:t>
            </w:r>
            <w:r w:rsidRPr="000C3F82">
              <w:rPr>
                <w:rFonts w:asciiTheme="majorHAnsi" w:hAnsiTheme="majorHAnsi" w:cs="Times New Roman"/>
                <w:i/>
                <w:sz w:val="20"/>
                <w:szCs w:val="24"/>
                <w:lang w:val="sv-SE"/>
              </w:rPr>
              <w:t>motion background</w:t>
            </w:r>
            <w:r w:rsidRPr="000C3F82">
              <w:rPr>
                <w:rFonts w:asciiTheme="majorHAnsi" w:hAnsiTheme="majorHAnsi" w:cs="Times New Roman"/>
                <w:sz w:val="20"/>
                <w:szCs w:val="24"/>
                <w:lang w:val="sv-SE"/>
              </w:rPr>
              <w:t xml:space="preserve"> memungkinkan penggunaan lintas kebutuhan produksi.</w:t>
            </w:r>
          </w:p>
        </w:tc>
      </w:tr>
      <w:tr w:rsidR="00A16C9B" w:rsidRPr="000C3F82" w14:paraId="24326A3F"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3E7C730"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Kekuatan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DD11DB4"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Spesifikasi</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teknis</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0A6D751C"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Output 4K UHD, 30 fps, 10 detik, dan seamless loop memberikan parameter penggunaan yang terukur.</w:t>
            </w:r>
          </w:p>
        </w:tc>
      </w:tr>
      <w:tr w:rsidR="00A16C9B" w:rsidRPr="000C3F82" w14:paraId="6AAF47EE"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D22B9C5"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Keterbatasan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83D8DF5"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Responden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C7BF693"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Evaluasi melibatkan 54 responden dan mayoritas berada pada usia 18-25 tahun serta berdomisili Medan.</w:t>
            </w:r>
          </w:p>
        </w:tc>
      </w:tr>
      <w:tr w:rsidR="00A16C9B" w:rsidRPr="006D575A" w14:paraId="16C6C953"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1677044"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lastRenderedPageBreak/>
              <w:t>Keterbatasan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584AD5BD"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Distribusi</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komersial</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9F6A939"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 xml:space="preserve">Performa </w:t>
            </w:r>
            <w:proofErr w:type="spellStart"/>
            <w:r w:rsidRPr="006D575A">
              <w:rPr>
                <w:rFonts w:asciiTheme="majorHAnsi" w:hAnsiTheme="majorHAnsi" w:cs="Times New Roman"/>
                <w:sz w:val="20"/>
                <w:szCs w:val="24"/>
              </w:rPr>
              <w:t>penjualan</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unduhan</w:t>
            </w:r>
            <w:proofErr w:type="spellEnd"/>
            <w:r w:rsidRPr="006D575A">
              <w:rPr>
                <w:rFonts w:asciiTheme="majorHAnsi" w:hAnsiTheme="majorHAnsi" w:cs="Times New Roman"/>
                <w:sz w:val="20"/>
                <w:szCs w:val="24"/>
              </w:rPr>
              <w:t xml:space="preserve">, dan </w:t>
            </w:r>
            <w:proofErr w:type="spellStart"/>
            <w:r w:rsidRPr="006D575A">
              <w:rPr>
                <w:rFonts w:asciiTheme="majorHAnsi" w:hAnsiTheme="majorHAnsi" w:cs="Times New Roman"/>
                <w:sz w:val="20"/>
                <w:szCs w:val="24"/>
              </w:rPr>
              <w:t>penerimaan</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i/>
                <w:sz w:val="20"/>
                <w:szCs w:val="24"/>
              </w:rPr>
              <w:t>microstock</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belum</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diuji</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secara</w:t>
            </w:r>
            <w:proofErr w:type="spellEnd"/>
            <w:r w:rsidRPr="006D575A">
              <w:rPr>
                <w:rFonts w:asciiTheme="majorHAnsi" w:hAnsiTheme="majorHAnsi" w:cs="Times New Roman"/>
                <w:sz w:val="20"/>
                <w:szCs w:val="24"/>
              </w:rPr>
              <w:t xml:space="preserve"> longitudinal.</w:t>
            </w:r>
          </w:p>
        </w:tc>
      </w:tr>
      <w:tr w:rsidR="00A16C9B" w:rsidRPr="000C3F82" w14:paraId="3753A7E3"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32631EB"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Pengembangan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4B55EA20"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Animasi</w:t>
            </w:r>
            <w:proofErr w:type="spellEnd"/>
            <w:r w:rsidRPr="006D575A">
              <w:rPr>
                <w:rFonts w:asciiTheme="majorHAnsi" w:hAnsiTheme="majorHAnsi" w:cs="Times New Roman"/>
                <w:sz w:val="20"/>
                <w:szCs w:val="24"/>
              </w:rPr>
              <w:t xml:space="preserve"> </w:t>
            </w:r>
            <w:proofErr w:type="spellStart"/>
            <w:r w:rsidRPr="006D575A">
              <w:rPr>
                <w:rFonts w:asciiTheme="majorHAnsi" w:hAnsiTheme="majorHAnsi" w:cs="Times New Roman"/>
                <w:sz w:val="20"/>
                <w:szCs w:val="24"/>
              </w:rPr>
              <w:t>lanjutan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A039ABA"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Teknik animasi dapat dikembangkan menjadi interaktif dan lebih kompleks.</w:t>
            </w:r>
          </w:p>
        </w:tc>
      </w:tr>
      <w:tr w:rsidR="00A16C9B" w:rsidRPr="000C3F82" w14:paraId="37B2F414"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1F5C92E6"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Pengembangan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3D7C3674" w14:textId="77777777" w:rsidR="00A16C9B" w:rsidRPr="006D575A" w:rsidRDefault="00A16C9B" w:rsidP="00AD702E">
            <w:pPr>
              <w:spacing w:after="0"/>
              <w:jc w:val="both"/>
              <w:rPr>
                <w:rFonts w:asciiTheme="majorHAnsi" w:eastAsia="Times New Roman" w:hAnsiTheme="majorHAnsi" w:cs="Times New Roman"/>
                <w:sz w:val="20"/>
                <w:szCs w:val="24"/>
              </w:rPr>
            </w:pPr>
            <w:r w:rsidRPr="006D575A">
              <w:rPr>
                <w:rFonts w:asciiTheme="majorHAnsi" w:hAnsiTheme="majorHAnsi" w:cs="Times New Roman"/>
                <w:sz w:val="20"/>
                <w:szCs w:val="24"/>
              </w:rPr>
              <w:t xml:space="preserve">Media </w:t>
            </w:r>
            <w:proofErr w:type="spellStart"/>
            <w:r w:rsidRPr="006D575A">
              <w:rPr>
                <w:rFonts w:asciiTheme="majorHAnsi" w:hAnsiTheme="majorHAnsi" w:cs="Times New Roman"/>
                <w:sz w:val="20"/>
                <w:szCs w:val="24"/>
              </w:rPr>
              <w:t>interaktif</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141E31F"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Ornamen dapat diterapkan pada website, instalasi digital, AR, atau media interaktif lain.</w:t>
            </w:r>
          </w:p>
        </w:tc>
      </w:tr>
      <w:tr w:rsidR="00A16C9B" w:rsidRPr="000C3F82" w14:paraId="27BCF8F7" w14:textId="77777777" w:rsidTr="006D575A">
        <w:trPr>
          <w:cantSplit/>
          <w:jc w:val="center"/>
        </w:trPr>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674A789B"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Pengembangan</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2F01CE3E" w14:textId="77777777" w:rsidR="00A16C9B" w:rsidRPr="006D575A" w:rsidRDefault="00A16C9B" w:rsidP="00AD702E">
            <w:pPr>
              <w:spacing w:after="0"/>
              <w:jc w:val="both"/>
              <w:rPr>
                <w:rFonts w:asciiTheme="majorHAnsi" w:eastAsia="Times New Roman" w:hAnsiTheme="majorHAnsi" w:cs="Times New Roman"/>
                <w:sz w:val="20"/>
                <w:szCs w:val="24"/>
              </w:rPr>
            </w:pPr>
            <w:proofErr w:type="spellStart"/>
            <w:r w:rsidRPr="006D575A">
              <w:rPr>
                <w:rFonts w:asciiTheme="majorHAnsi" w:hAnsiTheme="majorHAnsi" w:cs="Times New Roman"/>
                <w:sz w:val="20"/>
                <w:szCs w:val="24"/>
              </w:rPr>
              <w:t>Distribusi</w:t>
            </w:r>
            <w:proofErr w:type="spellEnd"/>
          </w:p>
        </w:tc>
        <w:tc>
          <w:tcPr>
            <w:tcW w:w="0" w:type="auto"/>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hideMark/>
          </w:tcPr>
          <w:p w14:paraId="7351E4A1" w14:textId="77777777" w:rsidR="00A16C9B" w:rsidRPr="000C3F82" w:rsidRDefault="00A16C9B" w:rsidP="00AD702E">
            <w:pPr>
              <w:spacing w:after="0"/>
              <w:jc w:val="both"/>
              <w:rPr>
                <w:rFonts w:asciiTheme="majorHAnsi" w:eastAsia="Times New Roman" w:hAnsiTheme="majorHAnsi" w:cs="Times New Roman"/>
                <w:sz w:val="20"/>
                <w:szCs w:val="24"/>
                <w:lang w:val="sv-SE"/>
              </w:rPr>
            </w:pPr>
            <w:r w:rsidRPr="000C3F82">
              <w:rPr>
                <w:rFonts w:asciiTheme="majorHAnsi" w:hAnsiTheme="majorHAnsi" w:cs="Times New Roman"/>
                <w:sz w:val="20"/>
                <w:szCs w:val="24"/>
                <w:lang w:val="sv-SE"/>
              </w:rPr>
              <w:t xml:space="preserve">Aset dapat disesuaikan dengan standar </w:t>
            </w:r>
            <w:r w:rsidRPr="000C3F82">
              <w:rPr>
                <w:rFonts w:asciiTheme="majorHAnsi" w:hAnsiTheme="majorHAnsi" w:cs="Times New Roman"/>
                <w:i/>
                <w:sz w:val="20"/>
                <w:szCs w:val="24"/>
                <w:lang w:val="sv-SE"/>
              </w:rPr>
              <w:t>microstock</w:t>
            </w:r>
            <w:r w:rsidRPr="000C3F82">
              <w:rPr>
                <w:rFonts w:asciiTheme="majorHAnsi" w:hAnsiTheme="majorHAnsi" w:cs="Times New Roman"/>
                <w:sz w:val="20"/>
                <w:szCs w:val="24"/>
                <w:lang w:val="sv-SE"/>
              </w:rPr>
              <w:t xml:space="preserve"> untuk menguji jangkauan dan keberlanjutan distribusi.</w:t>
            </w:r>
          </w:p>
        </w:tc>
      </w:tr>
    </w:tbl>
    <w:p w14:paraId="1753AC16" w14:textId="45B8DB27" w:rsidR="00F44113" w:rsidRDefault="00A16C9B" w:rsidP="00AD702E">
      <w:pPr>
        <w:pStyle w:val="BodyText"/>
        <w:spacing w:line="276" w:lineRule="auto"/>
        <w:ind w:left="0" w:firstLine="720"/>
        <w:jc w:val="both"/>
        <w:rPr>
          <w:rFonts w:asciiTheme="majorHAnsi" w:hAnsiTheme="majorHAnsi"/>
        </w:rPr>
      </w:pPr>
      <w:r w:rsidRPr="003C1358">
        <w:rPr>
          <w:rFonts w:asciiTheme="majorHAnsi" w:hAnsiTheme="majorHAnsi"/>
        </w:rPr>
        <w:t>Dengan mempertimbangkan keterbatasan tersebut, penelitian lanjutan dapat menggunakan responden yang lebih beragam dan menambahkan metrik penggunaan aktual, seperti jumlah unduhan, waktu penggunaan aset, atau performa publikasi pada platform digital. Pengujian tersebut dapat melengkapi evaluasi persepsi yang sudah dilakukan pada penelitian ini sehingga keberhasilan aset tidak hanya dilihat dari penilaian visual, tetapi juga dari pemanfaatan aktual oleh pengguna.</w:t>
      </w:r>
    </w:p>
    <w:p w14:paraId="5597EA11" w14:textId="77777777" w:rsidR="00AD702E" w:rsidRPr="003C1358" w:rsidRDefault="00AD702E" w:rsidP="00AD702E">
      <w:pPr>
        <w:pStyle w:val="BodyText"/>
        <w:spacing w:line="276" w:lineRule="auto"/>
        <w:ind w:left="0" w:firstLine="720"/>
        <w:jc w:val="both"/>
        <w:rPr>
          <w:rFonts w:asciiTheme="majorHAnsi" w:hAnsiTheme="majorHAnsi"/>
        </w:rPr>
      </w:pPr>
    </w:p>
    <w:p w14:paraId="3B4E1291" w14:textId="77777777" w:rsidR="00B82B4E" w:rsidRPr="003C1358" w:rsidRDefault="00B82B4E" w:rsidP="00AD702E">
      <w:pPr>
        <w:pStyle w:val="Heading1"/>
        <w:spacing w:line="276" w:lineRule="auto"/>
        <w:ind w:left="0"/>
        <w:jc w:val="both"/>
        <w:rPr>
          <w:rFonts w:asciiTheme="majorHAnsi" w:hAnsiTheme="majorHAnsi"/>
        </w:rPr>
      </w:pPr>
      <w:r w:rsidRPr="003C1358">
        <w:rPr>
          <w:rFonts w:asciiTheme="majorHAnsi" w:hAnsiTheme="majorHAnsi"/>
          <w:spacing w:val="-2"/>
        </w:rPr>
        <w:t>SIMPULAN</w:t>
      </w:r>
    </w:p>
    <w:p w14:paraId="5E620812" w14:textId="72F692F5" w:rsidR="00A16C9B" w:rsidRPr="000C3F82" w:rsidRDefault="00A16C9B" w:rsidP="00AD702E">
      <w:pPr>
        <w:pStyle w:val="ListParagraph"/>
        <w:numPr>
          <w:ilvl w:val="1"/>
          <w:numId w:val="3"/>
        </w:numPr>
        <w:spacing w:after="0"/>
        <w:ind w:left="426" w:hanging="426"/>
        <w:contextualSpacing w:val="0"/>
        <w:jc w:val="both"/>
        <w:rPr>
          <w:rFonts w:asciiTheme="majorHAnsi" w:hAnsiTheme="majorHAnsi"/>
          <w:sz w:val="24"/>
          <w:lang w:val="sv-SE"/>
        </w:rPr>
      </w:pPr>
      <w:bookmarkStart w:id="3" w:name="Simpulan_hendaknya_merupakan_jawaban_ata"/>
      <w:bookmarkEnd w:id="3"/>
      <w:r w:rsidRPr="000C3F82">
        <w:rPr>
          <w:rFonts w:asciiTheme="majorHAnsi" w:hAnsiTheme="majorHAnsi"/>
          <w:sz w:val="24"/>
          <w:lang w:val="sv-SE"/>
        </w:rPr>
        <w:t>Perancangan menghasilkan 12 desain ornamen Melayu Deli Istana Maimun yang dikembangkan menjadi static vector dan motion background dengan resolusi 4K UHD 3840 × 2160 piksel. Output utama menggunakan format .AI, .EPS, .MP4, dan .MOV; motion berdurasi 10 detik dengan seamless looping.</w:t>
      </w:r>
    </w:p>
    <w:p w14:paraId="71DC93FF" w14:textId="7D48F68C" w:rsidR="00A16C9B" w:rsidRPr="000C3F82" w:rsidRDefault="00A16C9B" w:rsidP="00AD702E">
      <w:pPr>
        <w:pStyle w:val="ListParagraph"/>
        <w:numPr>
          <w:ilvl w:val="1"/>
          <w:numId w:val="3"/>
        </w:numPr>
        <w:spacing w:after="0"/>
        <w:ind w:left="426" w:hanging="426"/>
        <w:contextualSpacing w:val="0"/>
        <w:jc w:val="both"/>
        <w:rPr>
          <w:rFonts w:asciiTheme="majorHAnsi" w:hAnsiTheme="majorHAnsi"/>
          <w:sz w:val="24"/>
          <w:lang w:val="sv-SE"/>
        </w:rPr>
      </w:pPr>
      <w:r w:rsidRPr="000C3F82">
        <w:rPr>
          <w:rFonts w:asciiTheme="majorHAnsi" w:hAnsiTheme="majorHAnsi"/>
          <w:sz w:val="24"/>
          <w:lang w:val="sv-SE"/>
        </w:rPr>
        <w:t>Pendekatan luxury elegant melalui perpaduan hitam dan emas, komposisi simetris maupun asimetris, detail ornamen, dan ruang kosong pada area tengah menghasilkan sistem visual yang konsisten dan fungsional untuk berbagai kebutuhan industri kreatif.</w:t>
      </w:r>
    </w:p>
    <w:p w14:paraId="36268856" w14:textId="75E52FF3" w:rsidR="00A16C9B" w:rsidRPr="000C3F82" w:rsidRDefault="00A16C9B" w:rsidP="00AD702E">
      <w:pPr>
        <w:pStyle w:val="ListParagraph"/>
        <w:numPr>
          <w:ilvl w:val="1"/>
          <w:numId w:val="3"/>
        </w:numPr>
        <w:spacing w:after="0"/>
        <w:ind w:left="426" w:hanging="426"/>
        <w:contextualSpacing w:val="0"/>
        <w:jc w:val="both"/>
        <w:rPr>
          <w:rFonts w:asciiTheme="majorHAnsi" w:hAnsiTheme="majorHAnsi"/>
          <w:sz w:val="24"/>
          <w:lang w:val="sv-SE"/>
        </w:rPr>
      </w:pPr>
      <w:r w:rsidRPr="000C3F82">
        <w:rPr>
          <w:rFonts w:asciiTheme="majorHAnsi" w:hAnsiTheme="majorHAnsi"/>
          <w:sz w:val="24"/>
          <w:lang w:val="sv-SE"/>
        </w:rPr>
        <w:t>Evaluasi terhadap 54 responden menghasilkan skor 5.053 dari maksimum 6.200 atau 81,5%. Hasil ini berada pada rentang sangat baik sesuai kriteria yang digunakan dalam skripsi dan menunjukkan penerimaan positif terhadap aspek visual, fungsi, identitas budaya, dan potensi penggunaan aset.</w:t>
      </w:r>
    </w:p>
    <w:p w14:paraId="3D2B1BF8" w14:textId="60C510A3" w:rsidR="00B82B4E" w:rsidRPr="00AD702E" w:rsidRDefault="00A16C9B" w:rsidP="00AD702E">
      <w:pPr>
        <w:pStyle w:val="ListParagraph"/>
        <w:numPr>
          <w:ilvl w:val="1"/>
          <w:numId w:val="3"/>
        </w:numPr>
        <w:spacing w:after="0"/>
        <w:ind w:left="426" w:hanging="426"/>
        <w:contextualSpacing w:val="0"/>
        <w:jc w:val="both"/>
        <w:rPr>
          <w:i/>
          <w:lang w:val="sv-SE"/>
        </w:rPr>
      </w:pPr>
      <w:r w:rsidRPr="000C3F82">
        <w:rPr>
          <w:rFonts w:asciiTheme="majorHAnsi" w:hAnsiTheme="majorHAnsi"/>
          <w:sz w:val="24"/>
          <w:lang w:val="sv-SE"/>
        </w:rPr>
        <w:t>Perancangan juga menunjukkan bahwa digitalisasi ornamen Melayu Deli dapat menjadi bentuk pengenalan dan pelestarian budaya melalui media digital. Pengembangan lanjutan dapat diarahkan pada distribusi microstock, pengembangan teknik animasi yang lebih kompleks, dan penerapan ornamen pada media interaktif lainnya.</w:t>
      </w:r>
    </w:p>
    <w:p w14:paraId="2E3C0BD0" w14:textId="77777777" w:rsidR="00AD702E" w:rsidRDefault="00AD702E" w:rsidP="00AD702E">
      <w:pPr>
        <w:pStyle w:val="ListParagraph"/>
        <w:spacing w:after="0"/>
        <w:ind w:left="426"/>
        <w:contextualSpacing w:val="0"/>
        <w:jc w:val="both"/>
        <w:rPr>
          <w:rFonts w:asciiTheme="majorHAnsi" w:hAnsiTheme="majorHAnsi"/>
          <w:sz w:val="24"/>
          <w:lang w:val="sv-SE"/>
        </w:rPr>
      </w:pPr>
    </w:p>
    <w:p w14:paraId="5544A151" w14:textId="77777777" w:rsidR="00AD702E" w:rsidRDefault="00AD702E" w:rsidP="00AD702E">
      <w:pPr>
        <w:pStyle w:val="ListParagraph"/>
        <w:spacing w:after="0"/>
        <w:ind w:left="426"/>
        <w:contextualSpacing w:val="0"/>
        <w:jc w:val="both"/>
        <w:rPr>
          <w:rFonts w:asciiTheme="majorHAnsi" w:hAnsiTheme="majorHAnsi"/>
          <w:sz w:val="24"/>
          <w:lang w:val="sv-SE"/>
        </w:rPr>
      </w:pPr>
    </w:p>
    <w:p w14:paraId="69A5A443" w14:textId="77777777" w:rsidR="00AD702E" w:rsidRPr="000C3F82" w:rsidRDefault="00AD702E" w:rsidP="00AD702E">
      <w:pPr>
        <w:pStyle w:val="ListParagraph"/>
        <w:spacing w:after="0"/>
        <w:ind w:left="426"/>
        <w:contextualSpacing w:val="0"/>
        <w:jc w:val="both"/>
        <w:rPr>
          <w:i/>
          <w:lang w:val="sv-SE"/>
        </w:rPr>
      </w:pPr>
    </w:p>
    <w:p w14:paraId="39DCC406" w14:textId="77777777" w:rsidR="00B82B4E" w:rsidRPr="003C1358" w:rsidRDefault="00B82B4E" w:rsidP="00AD702E">
      <w:pPr>
        <w:pStyle w:val="Heading1"/>
        <w:spacing w:line="276" w:lineRule="auto"/>
        <w:ind w:left="0"/>
        <w:jc w:val="both"/>
        <w:rPr>
          <w:rFonts w:asciiTheme="majorHAnsi" w:hAnsiTheme="majorHAnsi"/>
        </w:rPr>
      </w:pPr>
      <w:r w:rsidRPr="003C1358">
        <w:rPr>
          <w:rFonts w:asciiTheme="majorHAnsi" w:hAnsiTheme="majorHAnsi"/>
        </w:rPr>
        <w:lastRenderedPageBreak/>
        <w:t>DAFTAR</w:t>
      </w:r>
      <w:r w:rsidRPr="003C1358">
        <w:rPr>
          <w:rFonts w:asciiTheme="majorHAnsi" w:hAnsiTheme="majorHAnsi"/>
          <w:spacing w:val="-5"/>
        </w:rPr>
        <w:t xml:space="preserve"> </w:t>
      </w:r>
      <w:r w:rsidRPr="003C1358">
        <w:rPr>
          <w:rFonts w:asciiTheme="majorHAnsi" w:hAnsiTheme="majorHAnsi"/>
          <w:spacing w:val="-2"/>
        </w:rPr>
        <w:t>PUSTAKA</w:t>
      </w:r>
    </w:p>
    <w:p w14:paraId="1945C003" w14:textId="44983823" w:rsidR="00A16C9B" w:rsidRPr="000C3F82" w:rsidRDefault="00A16C9B" w:rsidP="00AD702E">
      <w:pPr>
        <w:spacing w:after="0"/>
        <w:ind w:left="567" w:hanging="567"/>
        <w:jc w:val="both"/>
        <w:rPr>
          <w:rFonts w:asciiTheme="majorHAnsi" w:hAnsiTheme="majorHAnsi" w:cs="Times New Roman"/>
          <w:sz w:val="24"/>
          <w:szCs w:val="24"/>
          <w:lang w:val="sv-SE"/>
        </w:rPr>
      </w:pPr>
      <w:bookmarkStart w:id="4" w:name="Ketentuan_umum_penulisan_daftar_pustaka:"/>
      <w:bookmarkEnd w:id="4"/>
      <w:r w:rsidRPr="003C1358">
        <w:rPr>
          <w:rFonts w:asciiTheme="majorHAnsi" w:hAnsiTheme="majorHAnsi" w:cs="Times New Roman"/>
          <w:sz w:val="24"/>
          <w:szCs w:val="24"/>
        </w:rPr>
        <w:t xml:space="preserve">Cahyadi, D. (2023). </w:t>
      </w:r>
      <w:r w:rsidRPr="003C1358">
        <w:rPr>
          <w:rFonts w:asciiTheme="majorHAnsi" w:hAnsiTheme="majorHAnsi" w:cs="Times New Roman"/>
          <w:i/>
          <w:sz w:val="24"/>
          <w:szCs w:val="24"/>
        </w:rPr>
        <w:t>Editing dan Motion Graphic</w:t>
      </w:r>
      <w:r w:rsidRPr="003C1358">
        <w:rPr>
          <w:rFonts w:asciiTheme="majorHAnsi" w:hAnsiTheme="majorHAnsi" w:cs="Times New Roman"/>
          <w:sz w:val="24"/>
          <w:szCs w:val="24"/>
        </w:rPr>
        <w:t xml:space="preserve">. </w:t>
      </w:r>
      <w:r w:rsidRPr="000C3F82">
        <w:rPr>
          <w:rFonts w:asciiTheme="majorHAnsi" w:hAnsiTheme="majorHAnsi" w:cs="Times New Roman"/>
          <w:sz w:val="24"/>
          <w:szCs w:val="24"/>
          <w:lang w:val="sv-SE"/>
        </w:rPr>
        <w:t>Makassar: Program Studi Desain Komunikasi Visual, Fakultas Seni dan Desain, Universitas Negeri Makassar.</w:t>
      </w:r>
    </w:p>
    <w:p w14:paraId="23E3FA59" w14:textId="60164F40" w:rsidR="00A16C9B" w:rsidRPr="000C3F82" w:rsidRDefault="00A16C9B" w:rsidP="00AD702E">
      <w:pPr>
        <w:spacing w:after="0"/>
        <w:ind w:left="567" w:hanging="567"/>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Lestari, S. L., Ramadhani, I., Bintarto, J., &amp; Salma, A. (2023). Pengenalan dan pembuatan ornamen sebagai bentuk pembelajaran sejarah dan kebudayaan. Jurnal SEMAR (Jurnal Ilmu Pengetahuan, Teknologi, dan Seni bagi Masyarakat), 12(1), 84-90.</w:t>
      </w:r>
    </w:p>
    <w:p w14:paraId="7C07F834" w14:textId="1DE33D0D" w:rsidR="00A16C9B" w:rsidRPr="000C3F82" w:rsidRDefault="00A16C9B" w:rsidP="00AD702E">
      <w:pPr>
        <w:spacing w:after="0"/>
        <w:ind w:left="567" w:hanging="567"/>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Nasution, A. G. (2023). Arsitektur bangunan Istana Maimun: Telaah sejarah dan ornamen. Jurnal Kajian Penelitian Pendidikan dan Kebudayaan (JKPPK), 1(1), 1-9.</w:t>
      </w:r>
    </w:p>
    <w:p w14:paraId="58C9D4DB" w14:textId="0C2111F0" w:rsidR="00A16C9B" w:rsidRPr="003C1358" w:rsidRDefault="00A16C9B" w:rsidP="00AD702E">
      <w:pPr>
        <w:spacing w:after="0"/>
        <w:ind w:left="567" w:hanging="567"/>
        <w:jc w:val="both"/>
        <w:rPr>
          <w:rFonts w:asciiTheme="majorHAnsi" w:hAnsiTheme="majorHAnsi" w:cs="Times New Roman"/>
          <w:sz w:val="24"/>
          <w:szCs w:val="24"/>
        </w:rPr>
      </w:pPr>
      <w:r w:rsidRPr="000C3F82">
        <w:rPr>
          <w:rFonts w:asciiTheme="majorHAnsi" w:hAnsiTheme="majorHAnsi" w:cs="Times New Roman"/>
          <w:sz w:val="24"/>
          <w:szCs w:val="24"/>
          <w:lang w:val="sv-SE"/>
        </w:rPr>
        <w:t xml:space="preserve">Martadireja, S. (2018). Pengaruh microstock terhadap kesadaran hak kekayaan intelektual desainer grafis. </w:t>
      </w:r>
      <w:r w:rsidRPr="003C1358">
        <w:rPr>
          <w:rFonts w:asciiTheme="majorHAnsi" w:hAnsiTheme="majorHAnsi" w:cs="Times New Roman"/>
          <w:sz w:val="24"/>
          <w:szCs w:val="24"/>
        </w:rPr>
        <w:t>Journal of Urban Society's Art, 5(1), 19-27.</w:t>
      </w:r>
    </w:p>
    <w:p w14:paraId="51F7BA09" w14:textId="6EFA460E" w:rsidR="00A16C9B" w:rsidRPr="000C3F82" w:rsidRDefault="00A16C9B" w:rsidP="00AD702E">
      <w:pPr>
        <w:spacing w:after="0"/>
        <w:ind w:left="567" w:hanging="567"/>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Sudiantini, D. (2023). Transformasi digital: Dampak, tantangan, dan peluang untuk pertumbuhan ekonomi digital. Trending: Jurnal Ekonomi, Akuntansi dan Manajemen, 1(3), 21-30.</w:t>
      </w:r>
    </w:p>
    <w:p w14:paraId="27A8DB5D" w14:textId="1E440197" w:rsidR="00A16C9B" w:rsidRPr="000C3F82" w:rsidRDefault="00A16C9B" w:rsidP="00AD702E">
      <w:pPr>
        <w:spacing w:after="0"/>
        <w:ind w:left="567" w:hanging="567"/>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Saputra, R. H., &amp; Kesuma, M. e.-K. (2025). </w:t>
      </w:r>
      <w:r w:rsidRPr="000C3F82">
        <w:rPr>
          <w:rFonts w:asciiTheme="majorHAnsi" w:hAnsiTheme="majorHAnsi" w:cs="Times New Roman"/>
          <w:i/>
          <w:sz w:val="24"/>
          <w:szCs w:val="24"/>
          <w:lang w:val="sv-SE"/>
        </w:rPr>
        <w:t>Teori Desain Grafis</w:t>
      </w:r>
      <w:r w:rsidRPr="000C3F82">
        <w:rPr>
          <w:rFonts w:asciiTheme="majorHAnsi" w:hAnsiTheme="majorHAnsi" w:cs="Times New Roman"/>
          <w:sz w:val="24"/>
          <w:szCs w:val="24"/>
          <w:lang w:val="sv-SE"/>
        </w:rPr>
        <w:t>. Medan: PT. Mifandi Mandiri Digital.</w:t>
      </w:r>
    </w:p>
    <w:p w14:paraId="13F44E70" w14:textId="40D57081" w:rsidR="00A16C9B" w:rsidRPr="000C3F82" w:rsidRDefault="00A16C9B" w:rsidP="00AD702E">
      <w:pPr>
        <w:spacing w:after="0"/>
        <w:ind w:left="567" w:hanging="567"/>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Rudjiono. (n.d.). </w:t>
      </w:r>
      <w:r w:rsidRPr="000C3F82">
        <w:rPr>
          <w:rFonts w:asciiTheme="majorHAnsi" w:hAnsiTheme="majorHAnsi" w:cs="Times New Roman"/>
          <w:i/>
          <w:sz w:val="24"/>
          <w:szCs w:val="24"/>
          <w:lang w:val="sv-SE"/>
        </w:rPr>
        <w:t>Pengolahan Desain Vector</w:t>
      </w:r>
      <w:r w:rsidRPr="000C3F82">
        <w:rPr>
          <w:rFonts w:asciiTheme="majorHAnsi" w:hAnsiTheme="majorHAnsi" w:cs="Times New Roman"/>
          <w:sz w:val="24"/>
          <w:szCs w:val="24"/>
          <w:lang w:val="sv-SE"/>
        </w:rPr>
        <w:t>. Semarang: Yayasan Prima Agus Teknik.</w:t>
      </w:r>
    </w:p>
    <w:p w14:paraId="1E71D563" w14:textId="5749CA65" w:rsidR="00A16C9B" w:rsidRPr="000C3F82" w:rsidRDefault="00A16C9B" w:rsidP="00AD702E">
      <w:pPr>
        <w:spacing w:after="0"/>
        <w:ind w:left="567" w:hanging="567"/>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 xml:space="preserve">Purhita, E. J. (2021). </w:t>
      </w:r>
      <w:r w:rsidRPr="000C3F82">
        <w:rPr>
          <w:rFonts w:asciiTheme="majorHAnsi" w:hAnsiTheme="majorHAnsi" w:cs="Times New Roman"/>
          <w:i/>
          <w:sz w:val="24"/>
          <w:szCs w:val="24"/>
          <w:lang w:val="sv-SE"/>
        </w:rPr>
        <w:t>Nirmana, Pengantar Ilmu Warna</w:t>
      </w:r>
      <w:r w:rsidRPr="000C3F82">
        <w:rPr>
          <w:rFonts w:asciiTheme="majorHAnsi" w:hAnsiTheme="majorHAnsi" w:cs="Times New Roman"/>
          <w:sz w:val="24"/>
          <w:szCs w:val="24"/>
          <w:lang w:val="sv-SE"/>
        </w:rPr>
        <w:t>. Semarang: Yayasan Prima Agus Teknik.</w:t>
      </w:r>
    </w:p>
    <w:p w14:paraId="1014015F" w14:textId="44E6741C" w:rsidR="00A16C9B" w:rsidRPr="003C1358" w:rsidRDefault="00A16C9B" w:rsidP="00AD702E">
      <w:pPr>
        <w:spacing w:after="0"/>
        <w:ind w:left="567" w:hanging="567"/>
        <w:jc w:val="both"/>
        <w:rPr>
          <w:rFonts w:asciiTheme="majorHAnsi" w:hAnsiTheme="majorHAnsi" w:cs="Times New Roman"/>
          <w:sz w:val="24"/>
          <w:szCs w:val="24"/>
        </w:rPr>
      </w:pPr>
      <w:proofErr w:type="spellStart"/>
      <w:r w:rsidRPr="003C1358">
        <w:rPr>
          <w:rFonts w:asciiTheme="majorHAnsi" w:hAnsiTheme="majorHAnsi" w:cs="Times New Roman"/>
          <w:sz w:val="24"/>
          <w:szCs w:val="24"/>
        </w:rPr>
        <w:t>Irwansyah</w:t>
      </w:r>
      <w:proofErr w:type="spellEnd"/>
      <w:r w:rsidRPr="003C1358">
        <w:rPr>
          <w:rFonts w:asciiTheme="majorHAnsi" w:hAnsiTheme="majorHAnsi" w:cs="Times New Roman"/>
          <w:sz w:val="24"/>
          <w:szCs w:val="24"/>
        </w:rPr>
        <w:t xml:space="preserve">. (2017). </w:t>
      </w:r>
      <w:proofErr w:type="spellStart"/>
      <w:r w:rsidRPr="003C1358">
        <w:rPr>
          <w:rFonts w:asciiTheme="majorHAnsi" w:hAnsiTheme="majorHAnsi" w:cs="Times New Roman"/>
          <w:sz w:val="24"/>
          <w:szCs w:val="24"/>
        </w:rPr>
        <w:t>Analisis</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ornamen</w:t>
      </w:r>
      <w:proofErr w:type="spellEnd"/>
      <w:r w:rsidRPr="003C1358">
        <w:rPr>
          <w:rFonts w:asciiTheme="majorHAnsi" w:hAnsiTheme="majorHAnsi" w:cs="Times New Roman"/>
          <w:sz w:val="24"/>
          <w:szCs w:val="24"/>
        </w:rPr>
        <w:t xml:space="preserve"> interior pada </w:t>
      </w:r>
      <w:proofErr w:type="spellStart"/>
      <w:r w:rsidRPr="003C1358">
        <w:rPr>
          <w:rFonts w:asciiTheme="majorHAnsi" w:hAnsiTheme="majorHAnsi" w:cs="Times New Roman"/>
          <w:sz w:val="24"/>
          <w:szCs w:val="24"/>
        </w:rPr>
        <w:t>ruang</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balairung</w:t>
      </w:r>
      <w:proofErr w:type="spellEnd"/>
      <w:r w:rsidRPr="003C1358">
        <w:rPr>
          <w:rFonts w:asciiTheme="majorHAnsi" w:hAnsiTheme="majorHAnsi" w:cs="Times New Roman"/>
          <w:sz w:val="24"/>
          <w:szCs w:val="24"/>
        </w:rPr>
        <w:t xml:space="preserve"> Istana Maimoon Medan. </w:t>
      </w:r>
      <w:proofErr w:type="spellStart"/>
      <w:r w:rsidRPr="003C1358">
        <w:rPr>
          <w:rFonts w:asciiTheme="majorHAnsi" w:hAnsiTheme="majorHAnsi" w:cs="Times New Roman"/>
          <w:sz w:val="24"/>
          <w:szCs w:val="24"/>
        </w:rPr>
        <w:t>Jurnal</w:t>
      </w:r>
      <w:proofErr w:type="spellEnd"/>
      <w:r w:rsidRPr="003C1358">
        <w:rPr>
          <w:rFonts w:asciiTheme="majorHAnsi" w:hAnsiTheme="majorHAnsi" w:cs="Times New Roman"/>
          <w:sz w:val="24"/>
          <w:szCs w:val="24"/>
        </w:rPr>
        <w:t xml:space="preserve"> </w:t>
      </w:r>
      <w:proofErr w:type="spellStart"/>
      <w:r w:rsidRPr="003C1358">
        <w:rPr>
          <w:rFonts w:asciiTheme="majorHAnsi" w:hAnsiTheme="majorHAnsi" w:cs="Times New Roman"/>
          <w:sz w:val="24"/>
          <w:szCs w:val="24"/>
        </w:rPr>
        <w:t>Proporsi</w:t>
      </w:r>
      <w:proofErr w:type="spellEnd"/>
      <w:r w:rsidRPr="003C1358">
        <w:rPr>
          <w:rFonts w:asciiTheme="majorHAnsi" w:hAnsiTheme="majorHAnsi" w:cs="Times New Roman"/>
          <w:sz w:val="24"/>
          <w:szCs w:val="24"/>
        </w:rPr>
        <w:t>, 3(1), 21-32.</w:t>
      </w:r>
    </w:p>
    <w:p w14:paraId="6A855B26" w14:textId="580133D5" w:rsidR="00A16C9B" w:rsidRPr="000C3F82" w:rsidRDefault="00A16C9B" w:rsidP="00AD702E">
      <w:pPr>
        <w:spacing w:after="0"/>
        <w:ind w:left="567" w:hanging="567"/>
        <w:jc w:val="both"/>
        <w:rPr>
          <w:rFonts w:asciiTheme="majorHAnsi" w:hAnsiTheme="majorHAnsi" w:cs="Times New Roman"/>
          <w:sz w:val="24"/>
          <w:szCs w:val="24"/>
          <w:lang w:val="sv-SE"/>
        </w:rPr>
      </w:pPr>
      <w:r w:rsidRPr="003C1358">
        <w:rPr>
          <w:rFonts w:asciiTheme="majorHAnsi" w:hAnsiTheme="majorHAnsi" w:cs="Times New Roman"/>
          <w:sz w:val="24"/>
          <w:szCs w:val="24"/>
        </w:rPr>
        <w:t xml:space="preserve">Ramadhan, M. C., Siregar, F. Y., &amp; Wibowo, B. F. (2023). </w:t>
      </w:r>
      <w:r w:rsidRPr="000C3F82">
        <w:rPr>
          <w:rFonts w:asciiTheme="majorHAnsi" w:hAnsiTheme="majorHAnsi" w:cs="Times New Roman"/>
          <w:i/>
          <w:sz w:val="24"/>
          <w:szCs w:val="24"/>
          <w:lang w:val="sv-SE"/>
        </w:rPr>
        <w:t>Buku Ajar Hak Kekayaan Intelektual</w:t>
      </w:r>
      <w:r w:rsidRPr="000C3F82">
        <w:rPr>
          <w:rFonts w:asciiTheme="majorHAnsi" w:hAnsiTheme="majorHAnsi" w:cs="Times New Roman"/>
          <w:sz w:val="24"/>
          <w:szCs w:val="24"/>
          <w:lang w:val="sv-SE"/>
        </w:rPr>
        <w:t>. Medan: Universitas Medan Area Press.</w:t>
      </w:r>
    </w:p>
    <w:p w14:paraId="19069F24" w14:textId="412E4E2B" w:rsidR="00A16C9B" w:rsidRPr="000C3F82" w:rsidRDefault="00A16C9B" w:rsidP="00AD702E">
      <w:pPr>
        <w:spacing w:after="0"/>
        <w:ind w:left="567" w:hanging="567"/>
        <w:jc w:val="both"/>
        <w:rPr>
          <w:rFonts w:asciiTheme="majorHAnsi" w:hAnsiTheme="majorHAnsi" w:cs="Times New Roman"/>
          <w:sz w:val="24"/>
          <w:szCs w:val="24"/>
          <w:lang w:val="sv-SE"/>
        </w:rPr>
      </w:pPr>
      <w:r w:rsidRPr="000C3F82">
        <w:rPr>
          <w:rFonts w:asciiTheme="majorHAnsi" w:hAnsiTheme="majorHAnsi" w:cs="Times New Roman"/>
          <w:sz w:val="24"/>
          <w:szCs w:val="24"/>
          <w:lang w:val="sv-SE"/>
        </w:rPr>
        <w:t>Hakim, D. A. (2021). Lisensi Kreativitas Bersama (Creative Commons License) dalam perspektif hukum Indonesia. ISTINBATH Jurnal Hukum, 18(2), 216-235.</w:t>
      </w:r>
    </w:p>
    <w:p w14:paraId="5FA6BDE2" w14:textId="28798EA8" w:rsidR="00B82B4E" w:rsidRPr="003C1358" w:rsidRDefault="00A16C9B" w:rsidP="00AD702E">
      <w:pPr>
        <w:pStyle w:val="BodyText"/>
        <w:spacing w:line="276" w:lineRule="auto"/>
        <w:ind w:left="567" w:hanging="567"/>
        <w:jc w:val="both"/>
        <w:rPr>
          <w:rFonts w:asciiTheme="majorHAnsi" w:hAnsiTheme="majorHAnsi"/>
        </w:rPr>
      </w:pPr>
      <w:r w:rsidRPr="003C1358">
        <w:rPr>
          <w:rFonts w:asciiTheme="majorHAnsi" w:hAnsiTheme="majorHAnsi"/>
        </w:rPr>
        <w:t xml:space="preserve">Auliansyah, M. R. (2024). </w:t>
      </w:r>
      <w:r w:rsidRPr="003C1358">
        <w:rPr>
          <w:rFonts w:asciiTheme="majorHAnsi" w:hAnsiTheme="majorHAnsi"/>
          <w:i/>
        </w:rPr>
        <w:t xml:space="preserve">Perancangan Aset Digital Berbentuk Motion </w:t>
      </w:r>
      <w:proofErr w:type="spellStart"/>
      <w:r w:rsidRPr="003C1358">
        <w:rPr>
          <w:rFonts w:asciiTheme="majorHAnsi" w:hAnsiTheme="majorHAnsi"/>
          <w:i/>
        </w:rPr>
        <w:t>Vector</w:t>
      </w:r>
      <w:proofErr w:type="spellEnd"/>
      <w:r w:rsidRPr="003C1358">
        <w:rPr>
          <w:rFonts w:asciiTheme="majorHAnsi" w:hAnsiTheme="majorHAnsi"/>
          <w:i/>
        </w:rPr>
        <w:t xml:space="preserve"> Sebagai Media Pendukung Pada Konten Video dan Presentasi Bertema Kota Medan</w:t>
      </w:r>
      <w:r w:rsidRPr="003C1358">
        <w:rPr>
          <w:rFonts w:asciiTheme="majorHAnsi" w:hAnsiTheme="majorHAnsi"/>
        </w:rPr>
        <w:t>. Universitas Potensi Utama.</w:t>
      </w:r>
    </w:p>
    <w:sectPr w:rsidR="00B82B4E" w:rsidRPr="003C1358" w:rsidSect="000C3F82">
      <w:headerReference w:type="default" r:id="rId12"/>
      <w:footerReference w:type="even" r:id="rId13"/>
      <w:footerReference w:type="default" r:id="rId14"/>
      <w:pgSz w:w="11910" w:h="16840" w:code="9"/>
      <w:pgMar w:top="123" w:right="1440" w:bottom="1440" w:left="1440" w:header="720" w:footer="72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A54EA" w14:textId="77777777" w:rsidR="00CB36FA" w:rsidRDefault="00CB36FA" w:rsidP="00D14747">
      <w:pPr>
        <w:spacing w:after="0" w:line="240" w:lineRule="auto"/>
      </w:pPr>
      <w:r>
        <w:separator/>
      </w:r>
    </w:p>
  </w:endnote>
  <w:endnote w:type="continuationSeparator" w:id="0">
    <w:p w14:paraId="2B7BC701" w14:textId="77777777" w:rsidR="00CB36FA" w:rsidRDefault="00CB36FA" w:rsidP="00D1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C6E8" w14:textId="77777777" w:rsidR="00EB04E7" w:rsidRDefault="00EB04E7">
    <w:pPr>
      <w:pStyle w:val="Footer"/>
    </w:pPr>
  </w:p>
  <w:p w14:paraId="70974193" w14:textId="77777777" w:rsidR="00EB04E7" w:rsidRDefault="00EB04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D0328" w14:textId="50A650FA" w:rsidR="00EB04E7" w:rsidRPr="00CB4FCD" w:rsidRDefault="00EB04E7" w:rsidP="00CB4FCD">
    <w:pPr>
      <w:pStyle w:val="Footer"/>
      <w:jc w:val="both"/>
      <w:rPr>
        <w:rFonts w:ascii="Times New Roman" w:hAnsi="Times New Roman" w:cs="Times New Roman"/>
        <w:sz w:val="14"/>
      </w:rPr>
    </w:pPr>
    <w:r w:rsidRPr="00CB4FCD">
      <w:rPr>
        <w:rFonts w:ascii="Times New Roman" w:hAnsi="Times New Roman" w:cs="Times New Roman"/>
        <w:sz w:val="14"/>
      </w:rPr>
      <w:t>© 20</w:t>
    </w:r>
    <w:r w:rsidR="000C3F82">
      <w:rPr>
        <w:rFonts w:ascii="Times New Roman" w:hAnsi="Times New Roman" w:cs="Times New Roman"/>
        <w:sz w:val="14"/>
      </w:rPr>
      <w:t>26</w:t>
    </w:r>
    <w:r w:rsidRPr="00CB4FCD">
      <w:rPr>
        <w:rFonts w:ascii="Times New Roman" w:hAnsi="Times New Roman" w:cs="Times New Roman"/>
        <w:sz w:val="14"/>
      </w:rPr>
      <w:t xml:space="preserve"> Segala </w:t>
    </w:r>
    <w:proofErr w:type="spellStart"/>
    <w:r w:rsidRPr="00CB4FCD">
      <w:rPr>
        <w:rFonts w:ascii="Times New Roman" w:hAnsi="Times New Roman" w:cs="Times New Roman"/>
        <w:sz w:val="14"/>
      </w:rPr>
      <w:t>bentuk</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plagiarisme</w:t>
    </w:r>
    <w:proofErr w:type="spellEnd"/>
    <w:r w:rsidRPr="00CB4FCD">
      <w:rPr>
        <w:rFonts w:ascii="Times New Roman" w:hAnsi="Times New Roman" w:cs="Times New Roman"/>
        <w:sz w:val="14"/>
      </w:rPr>
      <w:t xml:space="preserve"> dan </w:t>
    </w:r>
    <w:proofErr w:type="spellStart"/>
    <w:r w:rsidRPr="00CB4FCD">
      <w:rPr>
        <w:rFonts w:ascii="Times New Roman" w:hAnsi="Times New Roman" w:cs="Times New Roman"/>
        <w:sz w:val="14"/>
      </w:rPr>
      <w:t>penyalahgunaan</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hak</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kekayaan</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intelektual</w:t>
    </w:r>
    <w:proofErr w:type="spellEnd"/>
    <w:r w:rsidRPr="00CB4FCD">
      <w:rPr>
        <w:rFonts w:ascii="Times New Roman" w:hAnsi="Times New Roman" w:cs="Times New Roman"/>
        <w:sz w:val="14"/>
      </w:rPr>
      <w:t xml:space="preserve"> yang </w:t>
    </w:r>
    <w:proofErr w:type="spellStart"/>
    <w:r w:rsidRPr="00CB4FCD">
      <w:rPr>
        <w:rFonts w:ascii="Times New Roman" w:hAnsi="Times New Roman" w:cs="Times New Roman"/>
        <w:sz w:val="14"/>
      </w:rPr>
      <w:t>diterbitkan</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sepenuhnya</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menjadi</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tanggung</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jawab</w:t>
    </w:r>
    <w:proofErr w:type="spellEnd"/>
    <w:r w:rsidRPr="00CB4FCD">
      <w:rPr>
        <w:rFonts w:ascii="Times New Roman" w:hAnsi="Times New Roman" w:cs="Times New Roman"/>
        <w:sz w:val="14"/>
      </w:rPr>
      <w:t xml:space="preserve"> </w:t>
    </w:r>
    <w:proofErr w:type="spellStart"/>
    <w:r w:rsidRPr="00CB4FCD">
      <w:rPr>
        <w:rFonts w:ascii="Times New Roman" w:hAnsi="Times New Roman" w:cs="Times New Roman"/>
        <w:sz w:val="14"/>
      </w:rPr>
      <w:t>penulis</w:t>
    </w:r>
    <w:proofErr w:type="spellEnd"/>
    <w:r w:rsidRPr="00CB4FCD">
      <w:rPr>
        <w:rFonts w:ascii="Times New Roman" w:hAnsi="Times New Roman" w:cs="Times New Roman"/>
        <w:sz w:val="14"/>
      </w:rPr>
      <w:t>.</w:t>
    </w:r>
  </w:p>
  <w:p w14:paraId="67691BD1" w14:textId="77777777" w:rsidR="00EB04E7" w:rsidRDefault="00EB04E7">
    <w:pPr>
      <w:pStyle w:val="Footer"/>
      <w:jc w:val="right"/>
    </w:pPr>
  </w:p>
  <w:sdt>
    <w:sdtPr>
      <w:id w:val="-326361197"/>
      <w:docPartObj>
        <w:docPartGallery w:val="Page Numbers (Bottom of Page)"/>
        <w:docPartUnique/>
      </w:docPartObj>
    </w:sdtPr>
    <w:sdtEndPr>
      <w:rPr>
        <w:noProof/>
      </w:rPr>
    </w:sdtEndPr>
    <w:sdtContent>
      <w:p w14:paraId="3F24B14C" w14:textId="1F2EF491" w:rsidR="00EB04E7" w:rsidRDefault="00EB04E7">
        <w:pPr>
          <w:pStyle w:val="Footer"/>
          <w:jc w:val="right"/>
        </w:pPr>
        <w:r>
          <w:fldChar w:fldCharType="begin"/>
        </w:r>
        <w:r>
          <w:instrText xml:space="preserve"> PAGE   \* MERGEFORMAT </w:instrText>
        </w:r>
        <w:r>
          <w:fldChar w:fldCharType="separate"/>
        </w:r>
        <w:r w:rsidR="008B4D8F">
          <w:rPr>
            <w:noProof/>
          </w:rPr>
          <w:t>4</w:t>
        </w:r>
        <w:r>
          <w:rPr>
            <w:noProof/>
          </w:rPr>
          <w:fldChar w:fldCharType="end"/>
        </w:r>
      </w:p>
    </w:sdtContent>
  </w:sdt>
  <w:p w14:paraId="68464B4B" w14:textId="77777777" w:rsidR="00EB04E7" w:rsidRDefault="00EB04E7">
    <w:pPr>
      <w:pStyle w:val="Footer"/>
    </w:pPr>
  </w:p>
  <w:p w14:paraId="635EF1EA" w14:textId="77777777" w:rsidR="00EB04E7" w:rsidRDefault="00EB04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1C6AE" w14:textId="77777777" w:rsidR="00CB36FA" w:rsidRDefault="00CB36FA" w:rsidP="00D14747">
      <w:pPr>
        <w:spacing w:after="0" w:line="240" w:lineRule="auto"/>
      </w:pPr>
      <w:r>
        <w:separator/>
      </w:r>
    </w:p>
  </w:footnote>
  <w:footnote w:type="continuationSeparator" w:id="0">
    <w:p w14:paraId="0D56B5CC" w14:textId="77777777" w:rsidR="00CB36FA" w:rsidRDefault="00CB36FA" w:rsidP="00D14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250" w:type="dxa"/>
      <w:tblBorders>
        <w:bottom w:val="single" w:sz="4" w:space="0" w:color="auto"/>
      </w:tblBorders>
      <w:tblLayout w:type="fixed"/>
      <w:tblLook w:val="0000" w:firstRow="0" w:lastRow="0" w:firstColumn="0" w:lastColumn="0" w:noHBand="0" w:noVBand="0"/>
    </w:tblPr>
    <w:tblGrid>
      <w:gridCol w:w="425"/>
      <w:gridCol w:w="8505"/>
      <w:gridCol w:w="284"/>
    </w:tblGrid>
    <w:tr w:rsidR="00EB04E7" w:rsidRPr="006039B2" w14:paraId="3C1E7EC3" w14:textId="77777777" w:rsidTr="00B82B4E">
      <w:trPr>
        <w:trHeight w:val="1698"/>
      </w:trPr>
      <w:tc>
        <w:tcPr>
          <w:tcW w:w="425" w:type="dxa"/>
        </w:tcPr>
        <w:p w14:paraId="11A238B4" w14:textId="77777777" w:rsidR="00EB04E7" w:rsidRPr="00A27201" w:rsidRDefault="00EB04E7" w:rsidP="00A16C9B">
          <w:pPr>
            <w:ind w:leftChars="499" w:left="1100" w:hanging="2"/>
            <w:jc w:val="center"/>
            <w:rPr>
              <w:rFonts w:ascii="Palatino Linotype" w:eastAsia="Palatino Linotype" w:hAnsi="Palatino Linotype" w:cs="Palatino Linotype"/>
              <w:b/>
              <w:color w:val="000000"/>
              <w:szCs w:val="24"/>
            </w:rPr>
          </w:pPr>
          <w:r>
            <w:rPr>
              <w:rFonts w:ascii="Palatino Linotype" w:eastAsia="Palatino Linotype" w:hAnsi="Palatino Linotype" w:cs="Palatino Linotype"/>
              <w:b/>
              <w:noProof/>
              <w:color w:val="000000"/>
              <w:sz w:val="26"/>
              <w:szCs w:val="26"/>
            </w:rPr>
            <w:drawing>
              <wp:anchor distT="0" distB="0" distL="114300" distR="114300" simplePos="0" relativeHeight="251659264" behindDoc="1" locked="0" layoutInCell="1" allowOverlap="1" wp14:anchorId="2CCFAC57" wp14:editId="361346DE">
                <wp:simplePos x="0" y="0"/>
                <wp:positionH relativeFrom="column">
                  <wp:posOffset>57150</wp:posOffset>
                </wp:positionH>
                <wp:positionV relativeFrom="paragraph">
                  <wp:posOffset>-121920</wp:posOffset>
                </wp:positionV>
                <wp:extent cx="1125855" cy="1143000"/>
                <wp:effectExtent l="0" t="0" r="0" b="0"/>
                <wp:wrapNone/>
                <wp:docPr id="15" name="Picture 15" descr="E:\Compart Digital\Kol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mpart Digital\Kolas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585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5" w:type="dxa"/>
        </w:tcPr>
        <w:p w14:paraId="1765FE47" w14:textId="77777777" w:rsidR="00EB04E7" w:rsidRPr="00B82B4E" w:rsidRDefault="00EB04E7" w:rsidP="00B82B4E">
          <w:pPr>
            <w:spacing w:after="0" w:line="240" w:lineRule="auto"/>
            <w:jc w:val="center"/>
            <w:rPr>
              <w:rFonts w:ascii="Times New Roman" w:hAnsi="Times New Roman" w:cs="Times New Roman"/>
              <w:b/>
              <w:noProof/>
              <w:sz w:val="32"/>
            </w:rPr>
          </w:pPr>
          <w:r w:rsidRPr="00B82B4E">
            <w:rPr>
              <w:rFonts w:ascii="Times New Roman" w:hAnsi="Times New Roman" w:cs="Times New Roman"/>
              <w:b/>
              <w:noProof/>
              <w:sz w:val="32"/>
            </w:rPr>
            <w:t>KOLASE</w:t>
          </w:r>
        </w:p>
        <w:p w14:paraId="3ED895B4" w14:textId="77777777" w:rsidR="00EB04E7" w:rsidRDefault="00EB04E7" w:rsidP="00B82B4E">
          <w:pPr>
            <w:spacing w:after="0" w:line="240" w:lineRule="auto"/>
            <w:jc w:val="center"/>
            <w:rPr>
              <w:rFonts w:ascii="Palatino Linotype" w:eastAsia="Palatino Linotype" w:hAnsi="Palatino Linotype" w:cs="Palatino Linotype"/>
              <w:b/>
              <w:color w:val="000000"/>
              <w:sz w:val="26"/>
              <w:szCs w:val="26"/>
            </w:rPr>
          </w:pPr>
          <w:proofErr w:type="spellStart"/>
          <w:r w:rsidRPr="00E62C6D">
            <w:rPr>
              <w:rFonts w:ascii="Palatino Linotype" w:eastAsia="Palatino Linotype" w:hAnsi="Palatino Linotype" w:cs="Palatino Linotype"/>
              <w:b/>
              <w:color w:val="000000"/>
              <w:sz w:val="26"/>
              <w:szCs w:val="26"/>
            </w:rPr>
            <w:t>Jurnal</w:t>
          </w:r>
          <w:proofErr w:type="spellEnd"/>
          <w:r w:rsidRPr="00E62C6D">
            <w:rPr>
              <w:rFonts w:ascii="Palatino Linotype" w:eastAsia="Palatino Linotype" w:hAnsi="Palatino Linotype" w:cs="Palatino Linotype"/>
              <w:b/>
              <w:color w:val="000000"/>
              <w:sz w:val="26"/>
              <w:szCs w:val="26"/>
            </w:rPr>
            <w:t xml:space="preserve"> </w:t>
          </w:r>
          <w:r>
            <w:rPr>
              <w:rFonts w:ascii="Palatino Linotype" w:eastAsia="Palatino Linotype" w:hAnsi="Palatino Linotype" w:cs="Palatino Linotype"/>
              <w:b/>
              <w:color w:val="000000"/>
              <w:sz w:val="26"/>
              <w:szCs w:val="26"/>
            </w:rPr>
            <w:t>Seni Dan Desain</w:t>
          </w:r>
        </w:p>
        <w:p w14:paraId="15F3DECE" w14:textId="109D601B" w:rsidR="00EB04E7" w:rsidRDefault="00EB04E7" w:rsidP="00B82B4E">
          <w:pPr>
            <w:spacing w:after="0" w:line="240" w:lineRule="auto"/>
            <w:jc w:val="center"/>
            <w:rPr>
              <w:rFonts w:ascii="Palatino Linotype" w:eastAsia="Palatino Linotype" w:hAnsi="Palatino Linotype" w:cs="Palatino Linotype"/>
              <w:b/>
              <w:color w:val="000000"/>
              <w:szCs w:val="24"/>
            </w:rPr>
          </w:pPr>
          <w:r>
            <w:rPr>
              <w:rFonts w:ascii="Palatino Linotype" w:eastAsia="Palatino Linotype" w:hAnsi="Palatino Linotype" w:cs="Palatino Linotype"/>
              <w:b/>
              <w:color w:val="000000"/>
              <w:szCs w:val="24"/>
            </w:rPr>
            <w:t xml:space="preserve">Vol. </w:t>
          </w:r>
          <w:r w:rsidR="000C3F82">
            <w:rPr>
              <w:rFonts w:ascii="Palatino Linotype" w:eastAsia="Palatino Linotype" w:hAnsi="Palatino Linotype" w:cs="Palatino Linotype"/>
              <w:b/>
              <w:color w:val="000000"/>
              <w:szCs w:val="24"/>
            </w:rPr>
            <w:t>2</w:t>
          </w:r>
          <w:r>
            <w:rPr>
              <w:rFonts w:ascii="Palatino Linotype" w:eastAsia="Palatino Linotype" w:hAnsi="Palatino Linotype" w:cs="Palatino Linotype"/>
              <w:b/>
              <w:color w:val="000000"/>
              <w:szCs w:val="24"/>
            </w:rPr>
            <w:t xml:space="preserve"> No. </w:t>
          </w:r>
          <w:r w:rsidR="000C3F82">
            <w:rPr>
              <w:rFonts w:ascii="Palatino Linotype" w:eastAsia="Palatino Linotype" w:hAnsi="Palatino Linotype" w:cs="Palatino Linotype"/>
              <w:b/>
              <w:color w:val="000000"/>
              <w:szCs w:val="24"/>
            </w:rPr>
            <w:t>1</w:t>
          </w:r>
          <w:r w:rsidRPr="006039B2">
            <w:rPr>
              <w:rFonts w:ascii="Palatino Linotype" w:eastAsia="Palatino Linotype" w:hAnsi="Palatino Linotype" w:cs="Palatino Linotype"/>
              <w:b/>
              <w:color w:val="000000"/>
              <w:szCs w:val="24"/>
            </w:rPr>
            <w:t xml:space="preserve"> </w:t>
          </w:r>
          <w:r w:rsidR="000C3F82">
            <w:rPr>
              <w:rFonts w:ascii="Palatino Linotype" w:eastAsia="Palatino Linotype" w:hAnsi="Palatino Linotype" w:cs="Palatino Linotype"/>
              <w:b/>
              <w:color w:val="000000"/>
              <w:szCs w:val="24"/>
            </w:rPr>
            <w:t>Oktober, 2026</w:t>
          </w:r>
          <w:r>
            <w:rPr>
              <w:rFonts w:ascii="Palatino Linotype" w:eastAsia="Palatino Linotype" w:hAnsi="Palatino Linotype" w:cs="Palatino Linotype"/>
              <w:b/>
              <w:color w:val="000000"/>
              <w:szCs w:val="24"/>
            </w:rPr>
            <w:t>,</w:t>
          </w:r>
          <w:r w:rsidRPr="006039B2">
            <w:rPr>
              <w:rFonts w:ascii="Palatino Linotype" w:eastAsia="Palatino Linotype" w:hAnsi="Palatino Linotype" w:cs="Palatino Linotype"/>
              <w:b/>
              <w:color w:val="000000"/>
              <w:szCs w:val="24"/>
            </w:rPr>
            <w:t xml:space="preserve"> pp. </w:t>
          </w:r>
          <w:r w:rsidR="000C3F82">
            <w:rPr>
              <w:rFonts w:ascii="Palatino Linotype" w:eastAsia="Palatino Linotype" w:hAnsi="Palatino Linotype" w:cs="Palatino Linotype"/>
              <w:b/>
              <w:color w:val="000000"/>
              <w:szCs w:val="24"/>
            </w:rPr>
            <w:t>1-</w:t>
          </w:r>
          <w:r w:rsidR="00AD702E">
            <w:rPr>
              <w:rFonts w:ascii="Palatino Linotype" w:eastAsia="Palatino Linotype" w:hAnsi="Palatino Linotype" w:cs="Palatino Linotype"/>
              <w:b/>
              <w:color w:val="000000"/>
              <w:szCs w:val="24"/>
            </w:rPr>
            <w:t>17</w:t>
          </w:r>
        </w:p>
        <w:p w14:paraId="47B73218" w14:textId="77777777" w:rsidR="00EB04E7" w:rsidRPr="00C9093B" w:rsidRDefault="00EB04E7" w:rsidP="00B82B4E">
          <w:pPr>
            <w:spacing w:after="0" w:line="240" w:lineRule="auto"/>
            <w:jc w:val="center"/>
            <w:rPr>
              <w:rFonts w:ascii="Palatino Linotype" w:eastAsia="Palatino Linotype" w:hAnsi="Palatino Linotype" w:cs="Palatino Linotype"/>
              <w:b/>
              <w:color w:val="000000"/>
              <w:szCs w:val="24"/>
            </w:rPr>
          </w:pPr>
          <w:hyperlink r:id="rId2" w:history="1">
            <w:r w:rsidRPr="00B17F57">
              <w:rPr>
                <w:rStyle w:val="Hyperlink"/>
                <w:rFonts w:ascii="Palatino Linotype" w:eastAsia="Palatino Linotype" w:hAnsi="Palatino Linotype" w:cs="Palatino Linotype"/>
                <w:szCs w:val="24"/>
              </w:rPr>
              <w:t>https://jurnal.compartdigital.com/index.php/kolase</w:t>
            </w:r>
          </w:hyperlink>
        </w:p>
      </w:tc>
      <w:tc>
        <w:tcPr>
          <w:tcW w:w="284" w:type="dxa"/>
        </w:tcPr>
        <w:p w14:paraId="5A099178" w14:textId="77777777" w:rsidR="00EB04E7" w:rsidRPr="006039B2" w:rsidRDefault="00EB04E7" w:rsidP="00A16C9B">
          <w:pPr>
            <w:ind w:leftChars="499" w:left="1100" w:hanging="2"/>
            <w:jc w:val="center"/>
            <w:rPr>
              <w:rFonts w:ascii="Palatino Linotype" w:eastAsia="Palatino Linotype" w:hAnsi="Palatino Linotype" w:cs="Palatino Linotype"/>
              <w:b/>
              <w:color w:val="000000"/>
              <w:szCs w:val="24"/>
            </w:rPr>
          </w:pPr>
        </w:p>
      </w:tc>
    </w:tr>
  </w:tbl>
  <w:p w14:paraId="19CBC429" w14:textId="23119292" w:rsidR="00EB04E7" w:rsidRPr="003C1358" w:rsidRDefault="00EB04E7" w:rsidP="003C1358">
    <w:pPr>
      <w:tabs>
        <w:tab w:val="left" w:pos="2980"/>
      </w:tabs>
      <w:spacing w:after="0" w:line="24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7A3"/>
    <w:multiLevelType w:val="hybridMultilevel"/>
    <w:tmpl w:val="D99CF2A2"/>
    <w:lvl w:ilvl="0" w:tplc="C2FCC32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52DC4"/>
    <w:multiLevelType w:val="hybridMultilevel"/>
    <w:tmpl w:val="F580C2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0770C"/>
    <w:multiLevelType w:val="hybridMultilevel"/>
    <w:tmpl w:val="E0D8511A"/>
    <w:lvl w:ilvl="0" w:tplc="EB0CB0A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D70C21"/>
    <w:multiLevelType w:val="hybridMultilevel"/>
    <w:tmpl w:val="F0DE3304"/>
    <w:lvl w:ilvl="0" w:tplc="047C63D0">
      <w:start w:val="1"/>
      <w:numFmt w:val="lowerLetter"/>
      <w:lvlText w:val="%1."/>
      <w:lvlJc w:val="left"/>
      <w:pPr>
        <w:ind w:left="720" w:hanging="360"/>
      </w:pPr>
      <w:rPr>
        <w:rFonts w:hint="default"/>
        <w:sz w:val="24"/>
      </w:rPr>
    </w:lvl>
    <w:lvl w:ilvl="1" w:tplc="8D3EE5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383FFE"/>
    <w:multiLevelType w:val="hybridMultilevel"/>
    <w:tmpl w:val="89201D5C"/>
    <w:lvl w:ilvl="0" w:tplc="A2EA575A">
      <w:start w:val="1"/>
      <w:numFmt w:val="decimal"/>
      <w:lvlText w:val="%1)"/>
      <w:lvlJc w:val="left"/>
      <w:pPr>
        <w:ind w:left="1942" w:hanging="185"/>
      </w:pPr>
      <w:rPr>
        <w:rFonts w:ascii="Times New Roman" w:eastAsia="Times New Roman" w:hAnsi="Times New Roman" w:cs="Times New Roman" w:hint="default"/>
        <w:b w:val="0"/>
        <w:bCs w:val="0"/>
        <w:i w:val="0"/>
        <w:iCs w:val="0"/>
        <w:spacing w:val="-2"/>
        <w:w w:val="99"/>
        <w:sz w:val="20"/>
        <w:szCs w:val="20"/>
        <w:lang w:val="id" w:eastAsia="en-US" w:bidi="ar-SA"/>
      </w:rPr>
    </w:lvl>
    <w:lvl w:ilvl="1" w:tplc="8F6A829C">
      <w:numFmt w:val="bullet"/>
      <w:lvlText w:val="•"/>
      <w:lvlJc w:val="left"/>
      <w:pPr>
        <w:ind w:left="2655" w:hanging="185"/>
      </w:pPr>
      <w:rPr>
        <w:rFonts w:hint="default"/>
        <w:lang w:val="id" w:eastAsia="en-US" w:bidi="ar-SA"/>
      </w:rPr>
    </w:lvl>
    <w:lvl w:ilvl="2" w:tplc="17D47516">
      <w:numFmt w:val="bullet"/>
      <w:lvlText w:val="•"/>
      <w:lvlJc w:val="left"/>
      <w:pPr>
        <w:ind w:left="3370" w:hanging="185"/>
      </w:pPr>
      <w:rPr>
        <w:rFonts w:hint="default"/>
        <w:lang w:val="id" w:eastAsia="en-US" w:bidi="ar-SA"/>
      </w:rPr>
    </w:lvl>
    <w:lvl w:ilvl="3" w:tplc="6BB6A154">
      <w:numFmt w:val="bullet"/>
      <w:lvlText w:val="•"/>
      <w:lvlJc w:val="left"/>
      <w:pPr>
        <w:ind w:left="4085" w:hanging="185"/>
      </w:pPr>
      <w:rPr>
        <w:rFonts w:hint="default"/>
        <w:lang w:val="id" w:eastAsia="en-US" w:bidi="ar-SA"/>
      </w:rPr>
    </w:lvl>
    <w:lvl w:ilvl="4" w:tplc="B1BE6A7A">
      <w:numFmt w:val="bullet"/>
      <w:lvlText w:val="•"/>
      <w:lvlJc w:val="left"/>
      <w:pPr>
        <w:ind w:left="4800" w:hanging="185"/>
      </w:pPr>
      <w:rPr>
        <w:rFonts w:hint="default"/>
        <w:lang w:val="id" w:eastAsia="en-US" w:bidi="ar-SA"/>
      </w:rPr>
    </w:lvl>
    <w:lvl w:ilvl="5" w:tplc="48868A54">
      <w:numFmt w:val="bullet"/>
      <w:lvlText w:val="•"/>
      <w:lvlJc w:val="left"/>
      <w:pPr>
        <w:ind w:left="5515" w:hanging="185"/>
      </w:pPr>
      <w:rPr>
        <w:rFonts w:hint="default"/>
        <w:lang w:val="id" w:eastAsia="en-US" w:bidi="ar-SA"/>
      </w:rPr>
    </w:lvl>
    <w:lvl w:ilvl="6" w:tplc="617C3866">
      <w:numFmt w:val="bullet"/>
      <w:lvlText w:val="•"/>
      <w:lvlJc w:val="left"/>
      <w:pPr>
        <w:ind w:left="6230" w:hanging="185"/>
      </w:pPr>
      <w:rPr>
        <w:rFonts w:hint="default"/>
        <w:lang w:val="id" w:eastAsia="en-US" w:bidi="ar-SA"/>
      </w:rPr>
    </w:lvl>
    <w:lvl w:ilvl="7" w:tplc="04AC8ACE">
      <w:numFmt w:val="bullet"/>
      <w:lvlText w:val="•"/>
      <w:lvlJc w:val="left"/>
      <w:pPr>
        <w:ind w:left="6945" w:hanging="185"/>
      </w:pPr>
      <w:rPr>
        <w:rFonts w:hint="default"/>
        <w:lang w:val="id" w:eastAsia="en-US" w:bidi="ar-SA"/>
      </w:rPr>
    </w:lvl>
    <w:lvl w:ilvl="8" w:tplc="A9F46BD0">
      <w:numFmt w:val="bullet"/>
      <w:lvlText w:val="•"/>
      <w:lvlJc w:val="left"/>
      <w:pPr>
        <w:ind w:left="7660" w:hanging="185"/>
      </w:pPr>
      <w:rPr>
        <w:rFonts w:hint="default"/>
        <w:lang w:val="id" w:eastAsia="en-US" w:bidi="ar-SA"/>
      </w:rPr>
    </w:lvl>
  </w:abstractNum>
  <w:abstractNum w:abstractNumId="5" w15:restartNumberingAfterBreak="0">
    <w:nsid w:val="42980BA1"/>
    <w:multiLevelType w:val="hybridMultilevel"/>
    <w:tmpl w:val="010C8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0765151">
    <w:abstractNumId w:val="4"/>
  </w:num>
  <w:num w:numId="2" w16cid:durableId="175581785">
    <w:abstractNumId w:val="5"/>
  </w:num>
  <w:num w:numId="3" w16cid:durableId="881287493">
    <w:abstractNumId w:val="3"/>
  </w:num>
  <w:num w:numId="4" w16cid:durableId="807822766">
    <w:abstractNumId w:val="1"/>
  </w:num>
  <w:num w:numId="5" w16cid:durableId="1930969688">
    <w:abstractNumId w:val="0"/>
  </w:num>
  <w:num w:numId="6" w16cid:durableId="162429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747"/>
    <w:rsid w:val="000A42B2"/>
    <w:rsid w:val="000C3F82"/>
    <w:rsid w:val="00163226"/>
    <w:rsid w:val="001B3020"/>
    <w:rsid w:val="001C1E25"/>
    <w:rsid w:val="001F7EC8"/>
    <w:rsid w:val="0021772F"/>
    <w:rsid w:val="002F44D5"/>
    <w:rsid w:val="00394722"/>
    <w:rsid w:val="003C1358"/>
    <w:rsid w:val="005D3606"/>
    <w:rsid w:val="005E6CB6"/>
    <w:rsid w:val="00627131"/>
    <w:rsid w:val="0065615D"/>
    <w:rsid w:val="006D575A"/>
    <w:rsid w:val="007311DB"/>
    <w:rsid w:val="008B4D8F"/>
    <w:rsid w:val="00966FBD"/>
    <w:rsid w:val="00A16C9B"/>
    <w:rsid w:val="00A3156F"/>
    <w:rsid w:val="00A80056"/>
    <w:rsid w:val="00AD702E"/>
    <w:rsid w:val="00B12D55"/>
    <w:rsid w:val="00B2176E"/>
    <w:rsid w:val="00B82B4E"/>
    <w:rsid w:val="00C15810"/>
    <w:rsid w:val="00C508A4"/>
    <w:rsid w:val="00CA7400"/>
    <w:rsid w:val="00CB36FA"/>
    <w:rsid w:val="00CB4FCD"/>
    <w:rsid w:val="00D14747"/>
    <w:rsid w:val="00D37CB3"/>
    <w:rsid w:val="00EA054F"/>
    <w:rsid w:val="00EB04E7"/>
    <w:rsid w:val="00EB09AE"/>
    <w:rsid w:val="00F4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7FB3F"/>
  <w15:docId w15:val="{26B417E4-C4A7-4254-9585-5ED3BB45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F44113"/>
    <w:pPr>
      <w:widowControl w:val="0"/>
      <w:autoSpaceDE w:val="0"/>
      <w:autoSpaceDN w:val="0"/>
      <w:spacing w:after="0" w:line="240" w:lineRule="auto"/>
      <w:ind w:left="167"/>
      <w:outlineLvl w:val="0"/>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747"/>
  </w:style>
  <w:style w:type="paragraph" w:styleId="Footer">
    <w:name w:val="footer"/>
    <w:basedOn w:val="Normal"/>
    <w:link w:val="FooterChar"/>
    <w:uiPriority w:val="99"/>
    <w:unhideWhenUsed/>
    <w:rsid w:val="00D14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747"/>
  </w:style>
  <w:style w:type="character" w:styleId="Hyperlink">
    <w:name w:val="Hyperlink"/>
    <w:basedOn w:val="DefaultParagraphFont"/>
    <w:uiPriority w:val="99"/>
    <w:unhideWhenUsed/>
    <w:rsid w:val="00D14747"/>
    <w:rPr>
      <w:color w:val="0000FF" w:themeColor="hyperlink"/>
      <w:u w:val="single"/>
    </w:rPr>
  </w:style>
  <w:style w:type="paragraph" w:customStyle="1" w:styleId="TableParagraph">
    <w:name w:val="Table Paragraph"/>
    <w:basedOn w:val="Normal"/>
    <w:uiPriority w:val="1"/>
    <w:qFormat/>
    <w:rsid w:val="000A42B2"/>
    <w:pPr>
      <w:widowControl w:val="0"/>
      <w:autoSpaceDE w:val="0"/>
      <w:autoSpaceDN w:val="0"/>
      <w:spacing w:after="0" w:line="240" w:lineRule="auto"/>
      <w:ind w:left="110"/>
    </w:pPr>
    <w:rPr>
      <w:rFonts w:ascii="Times New Roman" w:eastAsia="Times New Roman" w:hAnsi="Times New Roman" w:cs="Times New Roman"/>
      <w:lang w:val="id"/>
    </w:rPr>
  </w:style>
  <w:style w:type="character" w:customStyle="1" w:styleId="Heading1Char">
    <w:name w:val="Heading 1 Char"/>
    <w:basedOn w:val="DefaultParagraphFont"/>
    <w:link w:val="Heading1"/>
    <w:uiPriority w:val="1"/>
    <w:rsid w:val="00F44113"/>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F44113"/>
    <w:pPr>
      <w:widowControl w:val="0"/>
      <w:autoSpaceDE w:val="0"/>
      <w:autoSpaceDN w:val="0"/>
      <w:spacing w:after="0" w:line="240" w:lineRule="auto"/>
      <w:ind w:left="734"/>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F44113"/>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C508A4"/>
    <w:pPr>
      <w:ind w:left="720"/>
      <w:contextualSpacing/>
    </w:pPr>
  </w:style>
  <w:style w:type="paragraph" w:styleId="BalloonText">
    <w:name w:val="Balloon Text"/>
    <w:basedOn w:val="Normal"/>
    <w:link w:val="BalloonTextChar"/>
    <w:uiPriority w:val="99"/>
    <w:semiHidden/>
    <w:unhideWhenUsed/>
    <w:rsid w:val="00EB0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4E7"/>
    <w:rPr>
      <w:rFonts w:ascii="Tahoma" w:hAnsi="Tahoma" w:cs="Tahoma"/>
      <w:sz w:val="16"/>
      <w:szCs w:val="16"/>
    </w:rPr>
  </w:style>
  <w:style w:type="character" w:styleId="UnresolvedMention">
    <w:name w:val="Unresolved Mention"/>
    <w:basedOn w:val="DefaultParagraphFont"/>
    <w:uiPriority w:val="99"/>
    <w:semiHidden/>
    <w:unhideWhenUsed/>
    <w:rsid w:val="000C3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43792">
      <w:bodyDiv w:val="1"/>
      <w:marLeft w:val="0"/>
      <w:marRight w:val="0"/>
      <w:marTop w:val="0"/>
      <w:marBottom w:val="0"/>
      <w:divBdr>
        <w:top w:val="none" w:sz="0" w:space="0" w:color="auto"/>
        <w:left w:val="none" w:sz="0" w:space="0" w:color="auto"/>
        <w:bottom w:val="none" w:sz="0" w:space="0" w:color="auto"/>
        <w:right w:val="none" w:sz="0" w:space="0" w:color="auto"/>
      </w:divBdr>
    </w:div>
    <w:div w:id="1063915395">
      <w:bodyDiv w:val="1"/>
      <w:marLeft w:val="0"/>
      <w:marRight w:val="0"/>
      <w:marTop w:val="0"/>
      <w:marBottom w:val="0"/>
      <w:divBdr>
        <w:top w:val="none" w:sz="0" w:space="0" w:color="auto"/>
        <w:left w:val="none" w:sz="0" w:space="0" w:color="auto"/>
        <w:bottom w:val="none" w:sz="0" w:space="0" w:color="auto"/>
        <w:right w:val="none" w:sz="0" w:space="0" w:color="auto"/>
      </w:divBdr>
    </w:div>
    <w:div w:id="1358848436">
      <w:bodyDiv w:val="1"/>
      <w:marLeft w:val="0"/>
      <w:marRight w:val="0"/>
      <w:marTop w:val="0"/>
      <w:marBottom w:val="0"/>
      <w:divBdr>
        <w:top w:val="none" w:sz="0" w:space="0" w:color="auto"/>
        <w:left w:val="none" w:sz="0" w:space="0" w:color="auto"/>
        <w:bottom w:val="none" w:sz="0" w:space="0" w:color="auto"/>
        <w:right w:val="none" w:sz="0" w:space="0" w:color="auto"/>
      </w:divBdr>
    </w:div>
    <w:div w:id="1724330882">
      <w:bodyDiv w:val="1"/>
      <w:marLeft w:val="0"/>
      <w:marRight w:val="0"/>
      <w:marTop w:val="0"/>
      <w:marBottom w:val="0"/>
      <w:divBdr>
        <w:top w:val="none" w:sz="0" w:space="0" w:color="auto"/>
        <w:left w:val="none" w:sz="0" w:space="0" w:color="auto"/>
        <w:bottom w:val="none" w:sz="0" w:space="0" w:color="auto"/>
        <w:right w:val="none" w:sz="0" w:space="0" w:color="auto"/>
      </w:divBdr>
    </w:div>
    <w:div w:id="206244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gihendriawan.27@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jurnal.compartdigital.com/index.php/kolase"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0F8EC-9383-4F5A-928B-021571E73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5402</Words>
  <Characters>30798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Welnof Satria</dc:creator>
  <cp:lastModifiedBy>ASUS</cp:lastModifiedBy>
  <cp:revision>15</cp:revision>
  <dcterms:created xsi:type="dcterms:W3CDTF">2025-09-30T04:40:00Z</dcterms:created>
  <dcterms:modified xsi:type="dcterms:W3CDTF">2026-10-28T04:00:00Z</dcterms:modified>
</cp:coreProperties>
</file>